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E7D5" w14:textId="68631D76" w:rsidR="00D2212E" w:rsidRPr="00443951" w:rsidRDefault="00443951" w:rsidP="00443951">
      <w:pPr>
        <w:jc w:val="center"/>
        <w:rPr>
          <w:b/>
          <w:bCs/>
          <w:sz w:val="28"/>
          <w:szCs w:val="28"/>
          <w:lang w:val="kk-KZ"/>
        </w:rPr>
      </w:pPr>
      <w:r w:rsidRPr="00443951">
        <w:rPr>
          <w:b/>
          <w:bCs/>
          <w:sz w:val="28"/>
          <w:szCs w:val="28"/>
          <w:lang w:val="kk-KZ"/>
        </w:rPr>
        <w:t>Құдайдың сүйіспеншілігінен сенімділік табу</w:t>
      </w:r>
    </w:p>
    <w:p w14:paraId="5DD25065" w14:textId="77777777" w:rsidR="00443951" w:rsidRPr="00D2212E" w:rsidRDefault="00443951" w:rsidP="00D2212E">
      <w:pPr>
        <w:rPr>
          <w:sz w:val="28"/>
          <w:szCs w:val="28"/>
          <w:lang w:val="kk-KZ"/>
        </w:rPr>
      </w:pPr>
    </w:p>
    <w:p w14:paraId="1CC6CECB" w14:textId="6873862F" w:rsidR="00D2212E" w:rsidRPr="00D2212E" w:rsidRDefault="00D2212E" w:rsidP="00D2212E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D2212E">
        <w:rPr>
          <w:b/>
          <w:bCs/>
          <w:i/>
          <w:iCs/>
          <w:sz w:val="28"/>
          <w:szCs w:val="28"/>
          <w:lang w:val="kk-KZ"/>
        </w:rPr>
        <w:t>«Мен мынаған нық сенемін: өлім де, өмір де, періштелер де, жын-перілер де, бүгінгі күн де, болашақ та, табиғаттан тыс күштер де бізді Құдайдың сүйіспеншілігінен айыра алмайды!»</w:t>
      </w:r>
    </w:p>
    <w:p w14:paraId="2E67CFB6" w14:textId="552FAA0A" w:rsidR="00D2212E" w:rsidRPr="00D2212E" w:rsidRDefault="00D2212E" w:rsidP="00D2212E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D2212E">
        <w:rPr>
          <w:b/>
          <w:bCs/>
          <w:i/>
          <w:iCs/>
          <w:sz w:val="28"/>
          <w:szCs w:val="28"/>
          <w:lang w:val="kk-KZ"/>
        </w:rPr>
        <w:t>Римдіктерге 8:38</w:t>
      </w:r>
    </w:p>
    <w:p w14:paraId="782F3180" w14:textId="77777777" w:rsidR="00D2212E" w:rsidRDefault="00D2212E" w:rsidP="00D2212E">
      <w:pPr>
        <w:rPr>
          <w:sz w:val="28"/>
          <w:szCs w:val="28"/>
          <w:lang w:val="kk-KZ"/>
        </w:rPr>
      </w:pPr>
    </w:p>
    <w:p w14:paraId="2DC8A951" w14:textId="26DB60E5" w:rsidR="00D2212E" w:rsidRDefault="00D2212E" w:rsidP="00D2212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Ақыр</w:t>
      </w:r>
      <w:r w:rsidRPr="00D2212E">
        <w:rPr>
          <w:sz w:val="28"/>
          <w:szCs w:val="28"/>
          <w:lang w:val="kk-KZ"/>
        </w:rPr>
        <w:t xml:space="preserve"> соңында жақсыл</w:t>
      </w:r>
      <w:r>
        <w:rPr>
          <w:sz w:val="28"/>
          <w:szCs w:val="28"/>
          <w:lang w:val="kk-KZ"/>
        </w:rPr>
        <w:t xml:space="preserve">ық міндетті түрде жамандықты </w:t>
      </w:r>
      <w:r w:rsidRPr="00D2212E">
        <w:rPr>
          <w:sz w:val="28"/>
          <w:szCs w:val="28"/>
          <w:lang w:val="kk-KZ"/>
        </w:rPr>
        <w:t>жеңе</w:t>
      </w:r>
      <w:r>
        <w:rPr>
          <w:sz w:val="28"/>
          <w:szCs w:val="28"/>
          <w:lang w:val="kk-KZ"/>
        </w:rPr>
        <w:t>ді</w:t>
      </w:r>
      <w:r w:rsidR="005E10CF">
        <w:rPr>
          <w:sz w:val="28"/>
          <w:szCs w:val="28"/>
          <w:lang w:val="kk-KZ"/>
        </w:rPr>
        <w:t>, солай емес пе?</w:t>
      </w:r>
      <w:r w:rsidRPr="00D2212E">
        <w:rPr>
          <w:sz w:val="28"/>
          <w:szCs w:val="28"/>
          <w:lang w:val="kk-KZ"/>
        </w:rPr>
        <w:t xml:space="preserve"> </w:t>
      </w:r>
    </w:p>
    <w:p w14:paraId="729EF8DE" w14:textId="77777777" w:rsidR="00FB1463" w:rsidRDefault="00FB1463" w:rsidP="00D2212E">
      <w:pPr>
        <w:rPr>
          <w:sz w:val="28"/>
          <w:szCs w:val="28"/>
          <w:lang w:val="kk-KZ"/>
        </w:rPr>
      </w:pPr>
    </w:p>
    <w:p w14:paraId="3A9004E1" w14:textId="04FBA488" w:rsidR="00FB1463" w:rsidRDefault="000E2B9E" w:rsidP="00D2212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FB1463" w:rsidRPr="00FB1463">
        <w:rPr>
          <w:sz w:val="28"/>
          <w:szCs w:val="28"/>
          <w:lang w:val="kk-KZ"/>
        </w:rPr>
        <w:t xml:space="preserve">орқынышты фильм </w:t>
      </w:r>
      <w:r>
        <w:rPr>
          <w:sz w:val="28"/>
          <w:szCs w:val="28"/>
          <w:lang w:val="kk-KZ"/>
        </w:rPr>
        <w:t>көріп отырғанда</w:t>
      </w:r>
      <w:r w:rsidR="00FB1463" w:rsidRPr="00FB1463">
        <w:rPr>
          <w:sz w:val="28"/>
          <w:szCs w:val="28"/>
          <w:lang w:val="kk-KZ"/>
        </w:rPr>
        <w:t xml:space="preserve"> </w:t>
      </w:r>
      <w:r w:rsidRPr="00FB1463">
        <w:rPr>
          <w:sz w:val="28"/>
          <w:szCs w:val="28"/>
          <w:lang w:val="kk-KZ"/>
        </w:rPr>
        <w:t xml:space="preserve">анасы баласына бұрылып: «Қорқып </w:t>
      </w:r>
      <w:r w:rsidR="008D1532">
        <w:rPr>
          <w:sz w:val="28"/>
          <w:szCs w:val="28"/>
          <w:lang w:val="kk-KZ"/>
        </w:rPr>
        <w:t>отыр</w:t>
      </w:r>
      <w:r w:rsidRPr="00FB1463">
        <w:rPr>
          <w:sz w:val="28"/>
          <w:szCs w:val="28"/>
          <w:lang w:val="kk-KZ"/>
        </w:rPr>
        <w:t xml:space="preserve">сың ба?» деп сұрады. </w:t>
      </w:r>
      <w:r w:rsidR="00FB1463" w:rsidRPr="00FB1463">
        <w:rPr>
          <w:sz w:val="28"/>
          <w:szCs w:val="28"/>
          <w:lang w:val="kk-KZ"/>
        </w:rPr>
        <w:t>Кішкентай қыз: «</w:t>
      </w:r>
      <w:r>
        <w:rPr>
          <w:sz w:val="28"/>
          <w:szCs w:val="28"/>
          <w:lang w:val="kk-KZ"/>
        </w:rPr>
        <w:t>Жоқ, ақыр</w:t>
      </w:r>
      <w:r w:rsidRPr="00D2212E">
        <w:rPr>
          <w:sz w:val="28"/>
          <w:szCs w:val="28"/>
          <w:lang w:val="kk-KZ"/>
        </w:rPr>
        <w:t xml:space="preserve"> соңында жақсыл</w:t>
      </w:r>
      <w:r>
        <w:rPr>
          <w:sz w:val="28"/>
          <w:szCs w:val="28"/>
          <w:lang w:val="kk-KZ"/>
        </w:rPr>
        <w:t xml:space="preserve">ық міндетті түрде жамандықты </w:t>
      </w:r>
      <w:r w:rsidRPr="00D2212E">
        <w:rPr>
          <w:sz w:val="28"/>
          <w:szCs w:val="28"/>
          <w:lang w:val="kk-KZ"/>
        </w:rPr>
        <w:t>жеңе</w:t>
      </w:r>
      <w:r>
        <w:rPr>
          <w:sz w:val="28"/>
          <w:szCs w:val="28"/>
          <w:lang w:val="kk-KZ"/>
        </w:rPr>
        <w:t>ді ғой</w:t>
      </w:r>
      <w:r w:rsidR="00FB1463" w:rsidRPr="00FB1463">
        <w:rPr>
          <w:sz w:val="28"/>
          <w:szCs w:val="28"/>
          <w:lang w:val="kk-KZ"/>
        </w:rPr>
        <w:t>», - деді. Бірақ есейген кезімізде жақсылар жеңіліп, байлар байып, кедейлер</w:t>
      </w:r>
      <w:r w:rsidR="001E48CB">
        <w:rPr>
          <w:sz w:val="28"/>
          <w:szCs w:val="28"/>
          <w:lang w:val="kk-KZ"/>
        </w:rPr>
        <w:t xml:space="preserve"> одан бетер</w:t>
      </w:r>
      <w:r w:rsidR="00FB1463" w:rsidRPr="00FB1463">
        <w:rPr>
          <w:sz w:val="28"/>
          <w:szCs w:val="28"/>
          <w:lang w:val="kk-KZ"/>
        </w:rPr>
        <w:t xml:space="preserve"> </w:t>
      </w:r>
      <w:r w:rsidR="00321249">
        <w:rPr>
          <w:sz w:val="28"/>
          <w:szCs w:val="28"/>
          <w:lang w:val="kk-KZ"/>
        </w:rPr>
        <w:t xml:space="preserve">қиналып жатқанын </w:t>
      </w:r>
      <w:r w:rsidR="001E48CB">
        <w:rPr>
          <w:sz w:val="28"/>
          <w:szCs w:val="28"/>
          <w:lang w:val="kk-KZ"/>
        </w:rPr>
        <w:t>көріп</w:t>
      </w:r>
      <w:r w:rsidR="00443F60">
        <w:rPr>
          <w:sz w:val="28"/>
          <w:szCs w:val="28"/>
          <w:lang w:val="kk-KZ"/>
        </w:rPr>
        <w:t>,</w:t>
      </w:r>
      <w:r w:rsidR="00FB1463" w:rsidRPr="00FB1463">
        <w:rPr>
          <w:sz w:val="28"/>
          <w:szCs w:val="28"/>
          <w:lang w:val="kk-KZ"/>
        </w:rPr>
        <w:t xml:space="preserve"> </w:t>
      </w:r>
      <w:r w:rsidR="00321249" w:rsidRPr="00FB1463">
        <w:rPr>
          <w:sz w:val="28"/>
          <w:szCs w:val="28"/>
          <w:lang w:val="kk-KZ"/>
        </w:rPr>
        <w:t xml:space="preserve">дүниенің шындығынан </w:t>
      </w:r>
      <w:r w:rsidR="00FB1463" w:rsidRPr="00FB1463">
        <w:rPr>
          <w:sz w:val="28"/>
          <w:szCs w:val="28"/>
          <w:lang w:val="kk-KZ"/>
        </w:rPr>
        <w:t>кейде көңіліміз түс</w:t>
      </w:r>
      <w:r w:rsidR="00321249">
        <w:rPr>
          <w:sz w:val="28"/>
          <w:szCs w:val="28"/>
          <w:lang w:val="kk-KZ"/>
        </w:rPr>
        <w:t>е</w:t>
      </w:r>
      <w:r w:rsidR="00FB1463" w:rsidRPr="00FB1463">
        <w:rPr>
          <w:sz w:val="28"/>
          <w:szCs w:val="28"/>
          <w:lang w:val="kk-KZ"/>
        </w:rPr>
        <w:t>ді.</w:t>
      </w:r>
    </w:p>
    <w:p w14:paraId="2327B512" w14:textId="77777777" w:rsidR="00256F39" w:rsidRDefault="00256F39" w:rsidP="00D2212E">
      <w:pPr>
        <w:rPr>
          <w:sz w:val="28"/>
          <w:szCs w:val="28"/>
          <w:lang w:val="kk-KZ"/>
        </w:rPr>
      </w:pPr>
    </w:p>
    <w:p w14:paraId="2FCB9FD7" w14:textId="23DC9895" w:rsidR="00256F39" w:rsidRDefault="00256F39" w:rsidP="00D2212E">
      <w:pPr>
        <w:rPr>
          <w:sz w:val="28"/>
          <w:szCs w:val="28"/>
          <w:lang w:val="kk-KZ"/>
        </w:rPr>
      </w:pPr>
      <w:r w:rsidRPr="00256F39">
        <w:rPr>
          <w:sz w:val="28"/>
          <w:szCs w:val="28"/>
          <w:lang w:val="kk-KZ"/>
        </w:rPr>
        <w:t xml:space="preserve">Бірақ Иса </w:t>
      </w:r>
      <w:r w:rsidR="003F5DD6">
        <w:rPr>
          <w:sz w:val="28"/>
          <w:szCs w:val="28"/>
          <w:lang w:val="kk-KZ"/>
        </w:rPr>
        <w:t>шәкірттеріне</w:t>
      </w:r>
      <w:r w:rsidRPr="00256F39">
        <w:rPr>
          <w:sz w:val="28"/>
          <w:szCs w:val="28"/>
          <w:lang w:val="kk-KZ"/>
        </w:rPr>
        <w:t xml:space="preserve"> Оның Патшалығына кіру үшін кішкентай балалар сияқты болу керектігін айтты (Матай 18:1-5). </w:t>
      </w:r>
      <w:r w:rsidR="00B807E1">
        <w:rPr>
          <w:sz w:val="28"/>
          <w:szCs w:val="28"/>
          <w:lang w:val="kk-KZ"/>
        </w:rPr>
        <w:t>Яғни, б</w:t>
      </w:r>
      <w:r w:rsidRPr="00256F39">
        <w:rPr>
          <w:sz w:val="28"/>
          <w:szCs w:val="28"/>
          <w:lang w:val="kk-KZ"/>
        </w:rPr>
        <w:t>ұл Құдайдың уәделерін балалар сияқты қарапайым</w:t>
      </w:r>
      <w:r w:rsidR="003F5DD6">
        <w:rPr>
          <w:sz w:val="28"/>
          <w:szCs w:val="28"/>
          <w:lang w:val="kk-KZ"/>
        </w:rPr>
        <w:t xml:space="preserve">, </w:t>
      </w:r>
      <w:r w:rsidR="003F5DD6" w:rsidRPr="00256F39">
        <w:rPr>
          <w:sz w:val="28"/>
          <w:szCs w:val="28"/>
          <w:lang w:val="kk-KZ"/>
        </w:rPr>
        <w:t>табанды</w:t>
      </w:r>
      <w:r w:rsidRPr="00256F39">
        <w:rPr>
          <w:sz w:val="28"/>
          <w:szCs w:val="28"/>
          <w:lang w:val="kk-KZ"/>
        </w:rPr>
        <w:t xml:space="preserve"> сеніммен </w:t>
      </w:r>
      <w:r w:rsidR="00D10F6B">
        <w:rPr>
          <w:sz w:val="28"/>
          <w:szCs w:val="28"/>
          <w:lang w:val="kk-KZ"/>
        </w:rPr>
        <w:t>қабылдау керек екенін</w:t>
      </w:r>
      <w:r w:rsidRPr="00256F39">
        <w:rPr>
          <w:sz w:val="28"/>
          <w:szCs w:val="28"/>
          <w:lang w:val="kk-KZ"/>
        </w:rPr>
        <w:t xml:space="preserve"> білдіреді.</w:t>
      </w:r>
    </w:p>
    <w:p w14:paraId="6F3CAAB0" w14:textId="77777777" w:rsidR="00D2212E" w:rsidRDefault="00D2212E" w:rsidP="00D2212E">
      <w:pPr>
        <w:rPr>
          <w:sz w:val="28"/>
          <w:szCs w:val="28"/>
          <w:lang w:val="kk-KZ"/>
        </w:rPr>
      </w:pPr>
    </w:p>
    <w:p w14:paraId="50F305BD" w14:textId="0E1FBBB1" w:rsidR="001F6703" w:rsidRDefault="001F6703" w:rsidP="00D2212E">
      <w:pPr>
        <w:rPr>
          <w:sz w:val="28"/>
          <w:szCs w:val="28"/>
          <w:lang w:val="kk-KZ"/>
        </w:rPr>
      </w:pPr>
      <w:r w:rsidRPr="001F6703">
        <w:rPr>
          <w:sz w:val="28"/>
          <w:szCs w:val="28"/>
          <w:lang w:val="kk-KZ"/>
        </w:rPr>
        <w:t>Киелі кітаптың Римдіктерге арналған кітабында былай делінген: «Құдай</w:t>
      </w:r>
      <w:r>
        <w:rPr>
          <w:sz w:val="28"/>
          <w:szCs w:val="28"/>
          <w:lang w:val="kk-KZ"/>
        </w:rPr>
        <w:t xml:space="preserve"> </w:t>
      </w:r>
      <w:r w:rsidRPr="001F6703">
        <w:rPr>
          <w:sz w:val="28"/>
          <w:szCs w:val="28"/>
          <w:lang w:val="kk-KZ"/>
        </w:rPr>
        <w:t>жақтаса, бізге кім қарсы шыға алады?!</w:t>
      </w:r>
      <w:r>
        <w:rPr>
          <w:sz w:val="28"/>
          <w:szCs w:val="28"/>
          <w:lang w:val="kk-KZ"/>
        </w:rPr>
        <w:t xml:space="preserve"> </w:t>
      </w:r>
      <w:r w:rsidRPr="001F6703">
        <w:rPr>
          <w:sz w:val="28"/>
          <w:szCs w:val="28"/>
          <w:lang w:val="kk-KZ"/>
        </w:rPr>
        <w:t>Ол Өзінің жалғыз рухани Ұлын аямай,</w:t>
      </w:r>
      <w:r>
        <w:rPr>
          <w:sz w:val="28"/>
          <w:szCs w:val="28"/>
          <w:lang w:val="kk-KZ"/>
        </w:rPr>
        <w:t xml:space="preserve"> </w:t>
      </w:r>
      <w:r w:rsidRPr="001F6703">
        <w:rPr>
          <w:sz w:val="28"/>
          <w:szCs w:val="28"/>
          <w:lang w:val="kk-KZ"/>
        </w:rPr>
        <w:t xml:space="preserve">Оны біз үшін өлімге қиды. Ендеше Онымен бірге бізге қажеттінің </w:t>
      </w:r>
      <w:r>
        <w:rPr>
          <w:sz w:val="28"/>
          <w:szCs w:val="28"/>
          <w:lang w:val="kk-KZ"/>
        </w:rPr>
        <w:t xml:space="preserve"> </w:t>
      </w:r>
      <w:r w:rsidRPr="001F6703">
        <w:rPr>
          <w:sz w:val="28"/>
          <w:szCs w:val="28"/>
          <w:lang w:val="kk-KZ"/>
        </w:rPr>
        <w:t>бәрін</w:t>
      </w:r>
      <w:r>
        <w:rPr>
          <w:sz w:val="28"/>
          <w:szCs w:val="28"/>
          <w:lang w:val="kk-KZ"/>
        </w:rPr>
        <w:t xml:space="preserve"> </w:t>
      </w:r>
      <w:r w:rsidRPr="001F6703">
        <w:rPr>
          <w:sz w:val="28"/>
          <w:szCs w:val="28"/>
          <w:lang w:val="kk-KZ"/>
        </w:rPr>
        <w:t xml:space="preserve">қалайша сыйламайды? 33Құдайдың таңдап алғандарына кім айып таға алады? </w:t>
      </w:r>
      <w:proofErr w:type="spellStart"/>
      <w:r w:rsidRPr="001F6703">
        <w:rPr>
          <w:sz w:val="28"/>
          <w:szCs w:val="28"/>
          <w:lang w:val="kk-KZ"/>
        </w:rPr>
        <w:t>Мәсіхтің</w:t>
      </w:r>
      <w:proofErr w:type="spellEnd"/>
      <w:r w:rsidRPr="001F6703">
        <w:rPr>
          <w:sz w:val="28"/>
          <w:szCs w:val="28"/>
          <w:lang w:val="kk-KZ"/>
        </w:rPr>
        <w:t xml:space="preserve"> сүйіспеншілігінен бізді не айыра алады? Азап пен қысым ба, қудалану мен аштық-жалаңаштық па, әлде қауіп пен семсер ме?» (Римдіктерге 8:31б-33а, 35)</w:t>
      </w:r>
    </w:p>
    <w:p w14:paraId="7B4A238A" w14:textId="77777777" w:rsidR="0026246B" w:rsidRDefault="0026246B" w:rsidP="00D2212E">
      <w:pPr>
        <w:rPr>
          <w:sz w:val="28"/>
          <w:szCs w:val="28"/>
          <w:lang w:val="kk-KZ"/>
        </w:rPr>
      </w:pPr>
    </w:p>
    <w:p w14:paraId="1CEB7DC5" w14:textId="79216F75" w:rsidR="0026246B" w:rsidRPr="00D2212E" w:rsidRDefault="0026246B" w:rsidP="0026246B">
      <w:pPr>
        <w:rPr>
          <w:sz w:val="28"/>
          <w:szCs w:val="28"/>
          <w:lang w:val="kk-KZ"/>
        </w:rPr>
      </w:pPr>
      <w:r w:rsidRPr="0026246B">
        <w:rPr>
          <w:sz w:val="28"/>
          <w:szCs w:val="28"/>
          <w:lang w:val="kk-KZ"/>
        </w:rPr>
        <w:t xml:space="preserve">Ақырында, </w:t>
      </w:r>
      <w:r>
        <w:rPr>
          <w:sz w:val="28"/>
          <w:szCs w:val="28"/>
          <w:lang w:val="kk-KZ"/>
        </w:rPr>
        <w:t xml:space="preserve">бұл сұрақтарға </w:t>
      </w:r>
      <w:r w:rsidRPr="0026246B">
        <w:rPr>
          <w:sz w:val="28"/>
          <w:szCs w:val="28"/>
          <w:lang w:val="kk-KZ"/>
        </w:rPr>
        <w:t xml:space="preserve">жауап </w:t>
      </w:r>
      <w:r>
        <w:rPr>
          <w:sz w:val="28"/>
          <w:szCs w:val="28"/>
          <w:lang w:val="kk-KZ"/>
        </w:rPr>
        <w:t>та бар</w:t>
      </w:r>
      <w:r w:rsidRPr="0026246B">
        <w:rPr>
          <w:sz w:val="28"/>
          <w:szCs w:val="28"/>
          <w:lang w:val="kk-KZ"/>
        </w:rPr>
        <w:t>! «Ал осының бәрінде біз өзімізді шексіз сүйетін Иеміздің арқасында ұлы жеңіске жетеміз. 38Мен мынаған нық сенемін: өлім де, өмір де, періштелер де, жын-перілер де, бүгінгі күн де, болашақ та, табиғаттан тыс күштер де бізді Құдайдың сүйіспеншілігінен айыра алмайды!» (37 және 38-аяттар).</w:t>
      </w:r>
    </w:p>
    <w:p w14:paraId="3E7BF7E0" w14:textId="77777777" w:rsidR="007B44F9" w:rsidRDefault="007B44F9" w:rsidP="00D2212E">
      <w:pPr>
        <w:rPr>
          <w:sz w:val="28"/>
          <w:szCs w:val="28"/>
          <w:lang w:val="kk-KZ"/>
        </w:rPr>
      </w:pPr>
    </w:p>
    <w:p w14:paraId="7CC9D049" w14:textId="165B63C8" w:rsidR="0081635C" w:rsidRDefault="0081635C" w:rsidP="00D2212E">
      <w:pPr>
        <w:rPr>
          <w:sz w:val="28"/>
          <w:szCs w:val="28"/>
          <w:lang w:val="kk-KZ"/>
        </w:rPr>
      </w:pPr>
      <w:r w:rsidRPr="0081635C">
        <w:rPr>
          <w:sz w:val="28"/>
          <w:szCs w:val="28"/>
          <w:lang w:val="kk-KZ"/>
        </w:rPr>
        <w:t>Жаман</w:t>
      </w:r>
      <w:r w:rsidR="00CB7235">
        <w:rPr>
          <w:sz w:val="28"/>
          <w:szCs w:val="28"/>
          <w:lang w:val="kk-KZ"/>
        </w:rPr>
        <w:t>дық</w:t>
      </w:r>
      <w:r w:rsidRPr="0081635C">
        <w:rPr>
          <w:sz w:val="28"/>
          <w:szCs w:val="28"/>
          <w:lang w:val="kk-KZ"/>
        </w:rPr>
        <w:t xml:space="preserve"> жеңіп жатқандай көрінгенде, </w:t>
      </w:r>
      <w:r>
        <w:rPr>
          <w:sz w:val="28"/>
          <w:szCs w:val="28"/>
          <w:lang w:val="kk-KZ"/>
        </w:rPr>
        <w:t xml:space="preserve">сізге </w:t>
      </w:r>
      <w:r w:rsidRPr="0081635C">
        <w:rPr>
          <w:sz w:val="28"/>
          <w:szCs w:val="28"/>
          <w:lang w:val="kk-KZ"/>
        </w:rPr>
        <w:t>Құдайдан</w:t>
      </w:r>
      <w:r>
        <w:rPr>
          <w:sz w:val="28"/>
          <w:szCs w:val="28"/>
          <w:lang w:val="kk-KZ"/>
        </w:rPr>
        <w:t xml:space="preserve"> Оның</w:t>
      </w:r>
      <w:r w:rsidRPr="0081635C">
        <w:rPr>
          <w:sz w:val="28"/>
          <w:szCs w:val="28"/>
          <w:lang w:val="kk-KZ"/>
        </w:rPr>
        <w:t xml:space="preserve"> сүйіспеншілігін</w:t>
      </w:r>
      <w:r w:rsidR="00443951">
        <w:rPr>
          <w:sz w:val="28"/>
          <w:szCs w:val="28"/>
          <w:lang w:val="kk-KZ"/>
        </w:rPr>
        <w:t>ен</w:t>
      </w:r>
      <w:r w:rsidRPr="0081635C">
        <w:rPr>
          <w:sz w:val="28"/>
          <w:szCs w:val="28"/>
          <w:lang w:val="kk-KZ"/>
        </w:rPr>
        <w:t xml:space="preserve"> </w:t>
      </w:r>
      <w:r w:rsidR="00443951">
        <w:rPr>
          <w:sz w:val="28"/>
          <w:szCs w:val="28"/>
          <w:lang w:val="kk-KZ"/>
        </w:rPr>
        <w:t>сенімділік беруін</w:t>
      </w:r>
      <w:r w:rsidRPr="0081635C">
        <w:rPr>
          <w:sz w:val="28"/>
          <w:szCs w:val="28"/>
          <w:lang w:val="kk-KZ"/>
        </w:rPr>
        <w:t xml:space="preserve"> сұраңыз. Ол бұ</w:t>
      </w:r>
      <w:r>
        <w:rPr>
          <w:sz w:val="28"/>
          <w:szCs w:val="28"/>
          <w:lang w:val="kk-KZ"/>
        </w:rPr>
        <w:t>ндай</w:t>
      </w:r>
      <w:r w:rsidRPr="0081635C">
        <w:rPr>
          <w:sz w:val="28"/>
          <w:szCs w:val="28"/>
          <w:lang w:val="kk-KZ"/>
        </w:rPr>
        <w:t xml:space="preserve"> өтінішке жауап бергенді ұнатады.</w:t>
      </w:r>
    </w:p>
    <w:p w14:paraId="3B2DCD0B" w14:textId="6CA17DF3" w:rsidR="007B44F9" w:rsidRPr="00046AE8" w:rsidRDefault="007B44F9" w:rsidP="00D2212E">
      <w:pPr>
        <w:rPr>
          <w:sz w:val="28"/>
          <w:szCs w:val="28"/>
          <w:lang w:val="kk-KZ"/>
        </w:rPr>
      </w:pPr>
    </w:p>
    <w:sectPr w:rsidR="007B44F9" w:rsidRPr="00046A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CA19" w14:textId="77777777" w:rsidR="004105C1" w:rsidRDefault="004105C1" w:rsidP="00261CEA">
      <w:r>
        <w:separator/>
      </w:r>
    </w:p>
  </w:endnote>
  <w:endnote w:type="continuationSeparator" w:id="0">
    <w:p w14:paraId="4DF25F8E" w14:textId="77777777" w:rsidR="004105C1" w:rsidRDefault="004105C1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DFEA" w14:textId="77777777" w:rsidR="004105C1" w:rsidRDefault="004105C1" w:rsidP="00261CEA">
      <w:r>
        <w:separator/>
      </w:r>
    </w:p>
  </w:footnote>
  <w:footnote w:type="continuationSeparator" w:id="0">
    <w:p w14:paraId="3E36DA4B" w14:textId="77777777" w:rsidR="004105C1" w:rsidRDefault="004105C1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624B"/>
    <w:rsid w:val="00046AE8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10E4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1DB1"/>
    <w:rsid w:val="00092364"/>
    <w:rsid w:val="000929E7"/>
    <w:rsid w:val="00092F9D"/>
    <w:rsid w:val="0009352E"/>
    <w:rsid w:val="00093E5A"/>
    <w:rsid w:val="00094DC4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4CE3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4FE9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2B9E"/>
    <w:rsid w:val="000E38BE"/>
    <w:rsid w:val="000E3C80"/>
    <w:rsid w:val="000E4139"/>
    <w:rsid w:val="000E4CE6"/>
    <w:rsid w:val="000E598D"/>
    <w:rsid w:val="000E5E7D"/>
    <w:rsid w:val="000E60D9"/>
    <w:rsid w:val="000E6544"/>
    <w:rsid w:val="000E6C60"/>
    <w:rsid w:val="000E77AB"/>
    <w:rsid w:val="000E7B72"/>
    <w:rsid w:val="000F01A0"/>
    <w:rsid w:val="000F038E"/>
    <w:rsid w:val="000F1454"/>
    <w:rsid w:val="000F1C24"/>
    <w:rsid w:val="000F2A67"/>
    <w:rsid w:val="000F2C69"/>
    <w:rsid w:val="000F4141"/>
    <w:rsid w:val="000F77D3"/>
    <w:rsid w:val="001005D7"/>
    <w:rsid w:val="001019C8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3D9B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090B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2A"/>
    <w:rsid w:val="001B6255"/>
    <w:rsid w:val="001B6EB3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08D"/>
    <w:rsid w:val="001E2301"/>
    <w:rsid w:val="001E270A"/>
    <w:rsid w:val="001E2D20"/>
    <w:rsid w:val="001E397D"/>
    <w:rsid w:val="001E48CB"/>
    <w:rsid w:val="001E49F9"/>
    <w:rsid w:val="001E4A70"/>
    <w:rsid w:val="001E4E3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6703"/>
    <w:rsid w:val="001F743C"/>
    <w:rsid w:val="001F7DEA"/>
    <w:rsid w:val="00200646"/>
    <w:rsid w:val="00200AAA"/>
    <w:rsid w:val="002021AC"/>
    <w:rsid w:val="00203480"/>
    <w:rsid w:val="002045D3"/>
    <w:rsid w:val="00204B11"/>
    <w:rsid w:val="00205B51"/>
    <w:rsid w:val="00207269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CCE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4C36"/>
    <w:rsid w:val="00255323"/>
    <w:rsid w:val="00256312"/>
    <w:rsid w:val="00256AC6"/>
    <w:rsid w:val="00256F39"/>
    <w:rsid w:val="00260D0F"/>
    <w:rsid w:val="00260FB2"/>
    <w:rsid w:val="002614C5"/>
    <w:rsid w:val="0026184B"/>
    <w:rsid w:val="00261CEA"/>
    <w:rsid w:val="00261D66"/>
    <w:rsid w:val="0026246B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4022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5D5A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7EBF"/>
    <w:rsid w:val="002C0040"/>
    <w:rsid w:val="002C1467"/>
    <w:rsid w:val="002C14BD"/>
    <w:rsid w:val="002C160B"/>
    <w:rsid w:val="002C1A43"/>
    <w:rsid w:val="002C346D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F22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1E94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4C18"/>
    <w:rsid w:val="003054B8"/>
    <w:rsid w:val="00305537"/>
    <w:rsid w:val="003063FA"/>
    <w:rsid w:val="00307208"/>
    <w:rsid w:val="003073F9"/>
    <w:rsid w:val="003077C8"/>
    <w:rsid w:val="0031038B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249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FFF"/>
    <w:rsid w:val="0033703D"/>
    <w:rsid w:val="00337CAD"/>
    <w:rsid w:val="00337DD7"/>
    <w:rsid w:val="00340277"/>
    <w:rsid w:val="0034028E"/>
    <w:rsid w:val="003412A4"/>
    <w:rsid w:val="00341502"/>
    <w:rsid w:val="003417A0"/>
    <w:rsid w:val="00341CB9"/>
    <w:rsid w:val="00341D9D"/>
    <w:rsid w:val="003428A9"/>
    <w:rsid w:val="00342BCD"/>
    <w:rsid w:val="003450CE"/>
    <w:rsid w:val="00345641"/>
    <w:rsid w:val="00345F43"/>
    <w:rsid w:val="00346869"/>
    <w:rsid w:val="0034749E"/>
    <w:rsid w:val="00350111"/>
    <w:rsid w:val="003501F7"/>
    <w:rsid w:val="00350918"/>
    <w:rsid w:val="00351660"/>
    <w:rsid w:val="0035213E"/>
    <w:rsid w:val="00352601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5DD6"/>
    <w:rsid w:val="003F74CB"/>
    <w:rsid w:val="00402091"/>
    <w:rsid w:val="004027FB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05C1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546"/>
    <w:rsid w:val="00437728"/>
    <w:rsid w:val="00437EA9"/>
    <w:rsid w:val="00437FA0"/>
    <w:rsid w:val="00440DC0"/>
    <w:rsid w:val="0044281C"/>
    <w:rsid w:val="00443951"/>
    <w:rsid w:val="00443F60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1BD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61A"/>
    <w:rsid w:val="005259A7"/>
    <w:rsid w:val="005307C3"/>
    <w:rsid w:val="00530B15"/>
    <w:rsid w:val="00530C2C"/>
    <w:rsid w:val="005315C0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16D1"/>
    <w:rsid w:val="00552861"/>
    <w:rsid w:val="00552C20"/>
    <w:rsid w:val="00552EEF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586F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50F7"/>
    <w:rsid w:val="005C7E95"/>
    <w:rsid w:val="005D004D"/>
    <w:rsid w:val="005D1304"/>
    <w:rsid w:val="005D1671"/>
    <w:rsid w:val="005D3D7C"/>
    <w:rsid w:val="005D597A"/>
    <w:rsid w:val="005D59FA"/>
    <w:rsid w:val="005D75FE"/>
    <w:rsid w:val="005D76DB"/>
    <w:rsid w:val="005D794E"/>
    <w:rsid w:val="005D7D10"/>
    <w:rsid w:val="005E10CF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45D3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80380"/>
    <w:rsid w:val="00680D32"/>
    <w:rsid w:val="00680FCD"/>
    <w:rsid w:val="00682840"/>
    <w:rsid w:val="00683699"/>
    <w:rsid w:val="00683E3A"/>
    <w:rsid w:val="00685182"/>
    <w:rsid w:val="00686485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8A6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E7944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73D"/>
    <w:rsid w:val="0071198A"/>
    <w:rsid w:val="00711A03"/>
    <w:rsid w:val="0071200E"/>
    <w:rsid w:val="0071382E"/>
    <w:rsid w:val="007138AB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4FA6"/>
    <w:rsid w:val="00766155"/>
    <w:rsid w:val="00766373"/>
    <w:rsid w:val="0076670F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4F9"/>
    <w:rsid w:val="007B5B87"/>
    <w:rsid w:val="007B646B"/>
    <w:rsid w:val="007C0340"/>
    <w:rsid w:val="007C1B07"/>
    <w:rsid w:val="007C1D69"/>
    <w:rsid w:val="007C2D60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0830"/>
    <w:rsid w:val="007D1AC2"/>
    <w:rsid w:val="007D1C0D"/>
    <w:rsid w:val="007D235E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35C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5C0"/>
    <w:rsid w:val="00821A76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2FF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5A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3B8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532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577D"/>
    <w:rsid w:val="008F626E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C43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D50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6B7B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6D91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63A9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637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72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533"/>
    <w:rsid w:val="00B35A29"/>
    <w:rsid w:val="00B36799"/>
    <w:rsid w:val="00B372B2"/>
    <w:rsid w:val="00B372D5"/>
    <w:rsid w:val="00B37DFD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4150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07E1"/>
    <w:rsid w:val="00B811C5"/>
    <w:rsid w:val="00B8149C"/>
    <w:rsid w:val="00B81C65"/>
    <w:rsid w:val="00B824A9"/>
    <w:rsid w:val="00B825FA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5AFA"/>
    <w:rsid w:val="00BA7010"/>
    <w:rsid w:val="00BA7057"/>
    <w:rsid w:val="00BA7B45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5D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4DC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4B7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77F82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5D17"/>
    <w:rsid w:val="00CA72F5"/>
    <w:rsid w:val="00CA7642"/>
    <w:rsid w:val="00CA7A04"/>
    <w:rsid w:val="00CB0BDC"/>
    <w:rsid w:val="00CB0C09"/>
    <w:rsid w:val="00CB1EBF"/>
    <w:rsid w:val="00CB226A"/>
    <w:rsid w:val="00CB22B6"/>
    <w:rsid w:val="00CB2613"/>
    <w:rsid w:val="00CB4553"/>
    <w:rsid w:val="00CB58CB"/>
    <w:rsid w:val="00CB63AE"/>
    <w:rsid w:val="00CB7235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6B"/>
    <w:rsid w:val="00D10FCF"/>
    <w:rsid w:val="00D111CA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12E"/>
    <w:rsid w:val="00D228E1"/>
    <w:rsid w:val="00D23313"/>
    <w:rsid w:val="00D2480F"/>
    <w:rsid w:val="00D26AB5"/>
    <w:rsid w:val="00D273BF"/>
    <w:rsid w:val="00D2746F"/>
    <w:rsid w:val="00D27D95"/>
    <w:rsid w:val="00D308BB"/>
    <w:rsid w:val="00D31163"/>
    <w:rsid w:val="00D31E7F"/>
    <w:rsid w:val="00D3201A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4E0C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2F53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39F9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01C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018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BB5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3D7A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6F6"/>
    <w:rsid w:val="00F54AEA"/>
    <w:rsid w:val="00F5572F"/>
    <w:rsid w:val="00F5682D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BE4"/>
    <w:rsid w:val="00F9655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463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0AB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552F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034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94030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976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258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416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251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17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62451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20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4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047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0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2885</cp:revision>
  <dcterms:created xsi:type="dcterms:W3CDTF">2022-08-28T05:39:00Z</dcterms:created>
  <dcterms:modified xsi:type="dcterms:W3CDTF">2023-11-17T14:10:00Z</dcterms:modified>
</cp:coreProperties>
</file>