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01A2" w14:textId="0CC3E702" w:rsidR="008F1435" w:rsidRPr="00234D00" w:rsidRDefault="00234D00" w:rsidP="00234D00">
      <w:pPr>
        <w:jc w:val="center"/>
        <w:rPr>
          <w:b/>
          <w:bCs/>
          <w:sz w:val="28"/>
          <w:szCs w:val="28"/>
          <w:lang w:val="kk-KZ"/>
        </w:rPr>
      </w:pPr>
      <w:r w:rsidRPr="00234D00">
        <w:rPr>
          <w:b/>
          <w:bCs/>
          <w:sz w:val="28"/>
          <w:szCs w:val="28"/>
          <w:lang w:val="kk-KZ"/>
        </w:rPr>
        <w:t>Мінажат етудің күші</w:t>
      </w:r>
    </w:p>
    <w:p w14:paraId="5BB62C3E" w14:textId="77777777" w:rsidR="00234D00" w:rsidRPr="008F1435" w:rsidRDefault="00234D00" w:rsidP="008F1435">
      <w:pPr>
        <w:rPr>
          <w:sz w:val="28"/>
          <w:szCs w:val="28"/>
          <w:lang w:val="kk-KZ"/>
        </w:rPr>
      </w:pPr>
    </w:p>
    <w:p w14:paraId="02B8D473" w14:textId="4FF0601E" w:rsidR="008F1435" w:rsidRDefault="008F1435" w:rsidP="008F1435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8F1435">
        <w:rPr>
          <w:b/>
          <w:bCs/>
          <w:i/>
          <w:iCs/>
          <w:sz w:val="28"/>
          <w:szCs w:val="28"/>
          <w:lang w:val="kk-KZ"/>
        </w:rPr>
        <w:t>«Барлық уайымдарыңды Құдайға сеніп тапсырыңдар, себебі Ол қамдарыңды ойлайды!» (</w:t>
      </w:r>
      <w:proofErr w:type="spellStart"/>
      <w:r w:rsidRPr="008F1435">
        <w:rPr>
          <w:b/>
          <w:bCs/>
          <w:i/>
          <w:iCs/>
          <w:sz w:val="28"/>
          <w:szCs w:val="28"/>
          <w:lang w:val="kk-KZ"/>
        </w:rPr>
        <w:t>Петірдің</w:t>
      </w:r>
      <w:proofErr w:type="spellEnd"/>
      <w:r w:rsidRPr="008F1435">
        <w:rPr>
          <w:b/>
          <w:bCs/>
          <w:i/>
          <w:iCs/>
          <w:sz w:val="28"/>
          <w:szCs w:val="28"/>
          <w:lang w:val="kk-KZ"/>
        </w:rPr>
        <w:t xml:space="preserve"> 1-хаты 5:7)</w:t>
      </w:r>
    </w:p>
    <w:p w14:paraId="675CD134" w14:textId="77777777" w:rsidR="008F1435" w:rsidRDefault="008F1435" w:rsidP="008F1435">
      <w:pPr>
        <w:rPr>
          <w:sz w:val="28"/>
          <w:szCs w:val="28"/>
          <w:lang w:val="kk-KZ"/>
        </w:rPr>
      </w:pPr>
    </w:p>
    <w:p w14:paraId="206F7620" w14:textId="17A92AC6" w:rsidR="008F1435" w:rsidRPr="008F1435" w:rsidRDefault="008F1435" w:rsidP="008F1435">
      <w:pPr>
        <w:rPr>
          <w:sz w:val="28"/>
          <w:szCs w:val="28"/>
          <w:lang w:val="kk-KZ"/>
        </w:rPr>
      </w:pPr>
      <w:r w:rsidRPr="008F1435">
        <w:rPr>
          <w:sz w:val="28"/>
          <w:szCs w:val="28"/>
          <w:lang w:val="kk-KZ"/>
        </w:rPr>
        <w:t>Жаман жаңалықтар</w:t>
      </w:r>
      <w:r w:rsidR="006C4278">
        <w:rPr>
          <w:sz w:val="28"/>
          <w:szCs w:val="28"/>
          <w:lang w:val="kk-KZ"/>
        </w:rPr>
        <w:t>мен</w:t>
      </w:r>
      <w:r w:rsidRPr="008F1435">
        <w:rPr>
          <w:sz w:val="28"/>
          <w:szCs w:val="28"/>
          <w:lang w:val="kk-KZ"/>
        </w:rPr>
        <w:t xml:space="preserve"> бірге келетін үмітсіздік </w:t>
      </w:r>
      <w:r w:rsidR="0088132E">
        <w:rPr>
          <w:sz w:val="28"/>
          <w:szCs w:val="28"/>
          <w:lang w:val="kk-KZ"/>
        </w:rPr>
        <w:t xml:space="preserve">сезімі </w:t>
      </w:r>
      <w:r w:rsidR="00C42875">
        <w:rPr>
          <w:sz w:val="28"/>
          <w:szCs w:val="28"/>
          <w:lang w:val="kk-KZ"/>
        </w:rPr>
        <w:t>–</w:t>
      </w:r>
      <w:r w:rsidRPr="008F1435">
        <w:rPr>
          <w:sz w:val="28"/>
          <w:szCs w:val="28"/>
          <w:lang w:val="kk-KZ"/>
        </w:rPr>
        <w:t xml:space="preserve"> </w:t>
      </w:r>
      <w:r w:rsidR="00C42875">
        <w:rPr>
          <w:sz w:val="28"/>
          <w:szCs w:val="28"/>
          <w:lang w:val="kk-KZ"/>
        </w:rPr>
        <w:t xml:space="preserve">адамның басына түсетін </w:t>
      </w:r>
      <w:r w:rsidRPr="008F1435">
        <w:rPr>
          <w:sz w:val="28"/>
          <w:szCs w:val="28"/>
          <w:lang w:val="kk-KZ"/>
        </w:rPr>
        <w:t xml:space="preserve">ауыр салмақ. Бірақ Құдай бізге </w:t>
      </w:r>
      <w:r w:rsidR="00234D00">
        <w:rPr>
          <w:sz w:val="28"/>
          <w:szCs w:val="28"/>
          <w:lang w:val="kk-KZ"/>
        </w:rPr>
        <w:t>«</w:t>
      </w:r>
      <w:r w:rsidR="006C4278">
        <w:rPr>
          <w:sz w:val="28"/>
          <w:szCs w:val="28"/>
          <w:lang w:val="kk-KZ"/>
        </w:rPr>
        <w:t>мін</w:t>
      </w:r>
      <w:r w:rsidR="00316F69">
        <w:rPr>
          <w:sz w:val="28"/>
          <w:szCs w:val="28"/>
          <w:lang w:val="kk-KZ"/>
        </w:rPr>
        <w:t>а</w:t>
      </w:r>
      <w:r w:rsidR="006C4278">
        <w:rPr>
          <w:sz w:val="28"/>
          <w:szCs w:val="28"/>
          <w:lang w:val="kk-KZ"/>
        </w:rPr>
        <w:t>жат</w:t>
      </w:r>
      <w:r w:rsidR="00234D00">
        <w:rPr>
          <w:sz w:val="28"/>
          <w:szCs w:val="28"/>
          <w:lang w:val="kk-KZ"/>
        </w:rPr>
        <w:t>»</w:t>
      </w:r>
      <w:r w:rsidRPr="008F1435">
        <w:rPr>
          <w:sz w:val="28"/>
          <w:szCs w:val="28"/>
          <w:lang w:val="kk-KZ"/>
        </w:rPr>
        <w:t xml:space="preserve"> деген құпия қару берді</w:t>
      </w:r>
      <w:r w:rsidR="00C42875">
        <w:rPr>
          <w:sz w:val="28"/>
          <w:szCs w:val="28"/>
          <w:lang w:val="kk-KZ"/>
        </w:rPr>
        <w:t>.</w:t>
      </w:r>
      <w:r w:rsidRPr="008F1435">
        <w:rPr>
          <w:sz w:val="28"/>
          <w:szCs w:val="28"/>
          <w:lang w:val="kk-KZ"/>
        </w:rPr>
        <w:t xml:space="preserve"> </w:t>
      </w:r>
      <w:r w:rsidR="006C4278">
        <w:rPr>
          <w:sz w:val="28"/>
          <w:szCs w:val="28"/>
          <w:lang w:val="kk-KZ"/>
        </w:rPr>
        <w:t>Мінажат</w:t>
      </w:r>
      <w:r w:rsidRPr="008F1435">
        <w:rPr>
          <w:sz w:val="28"/>
          <w:szCs w:val="28"/>
          <w:lang w:val="kk-KZ"/>
        </w:rPr>
        <w:t xml:space="preserve"> біз</w:t>
      </w:r>
      <w:r w:rsidR="00362B1C">
        <w:rPr>
          <w:sz w:val="28"/>
          <w:szCs w:val="28"/>
          <w:lang w:val="kk-KZ"/>
        </w:rPr>
        <w:t>дегі</w:t>
      </w:r>
      <w:r w:rsidRPr="008F1435">
        <w:rPr>
          <w:sz w:val="28"/>
          <w:szCs w:val="28"/>
          <w:lang w:val="kk-KZ"/>
        </w:rPr>
        <w:t xml:space="preserve"> алаңдаушылық, қорқыныш </w:t>
      </w:r>
      <w:r w:rsidR="00362B1C">
        <w:rPr>
          <w:sz w:val="28"/>
          <w:szCs w:val="28"/>
          <w:lang w:val="kk-KZ"/>
        </w:rPr>
        <w:t xml:space="preserve">сезімдерін, </w:t>
      </w:r>
      <w:r w:rsidRPr="008F1435">
        <w:rPr>
          <w:sz w:val="28"/>
          <w:szCs w:val="28"/>
          <w:lang w:val="kk-KZ"/>
        </w:rPr>
        <w:t>қайғы ауыртпалығын жо</w:t>
      </w:r>
      <w:r w:rsidR="00362B1C">
        <w:rPr>
          <w:sz w:val="28"/>
          <w:szCs w:val="28"/>
          <w:lang w:val="kk-KZ"/>
        </w:rPr>
        <w:t>йып</w:t>
      </w:r>
      <w:r w:rsidRPr="008F1435">
        <w:rPr>
          <w:sz w:val="28"/>
          <w:szCs w:val="28"/>
          <w:lang w:val="kk-KZ"/>
        </w:rPr>
        <w:t>, оларды үмітпен алмастыра</w:t>
      </w:r>
      <w:r w:rsidR="00234D00">
        <w:rPr>
          <w:sz w:val="28"/>
          <w:szCs w:val="28"/>
          <w:lang w:val="kk-KZ"/>
        </w:rPr>
        <w:t xml:space="preserve"> ала</w:t>
      </w:r>
      <w:r w:rsidRPr="008F1435">
        <w:rPr>
          <w:sz w:val="28"/>
          <w:szCs w:val="28"/>
          <w:lang w:val="kk-KZ"/>
        </w:rPr>
        <w:t>ды.</w:t>
      </w:r>
    </w:p>
    <w:p w14:paraId="11D4C754" w14:textId="77777777" w:rsidR="008F1435" w:rsidRDefault="008F1435" w:rsidP="008F1435">
      <w:pPr>
        <w:rPr>
          <w:sz w:val="28"/>
          <w:szCs w:val="28"/>
          <w:lang w:val="kk-KZ"/>
        </w:rPr>
      </w:pPr>
    </w:p>
    <w:p w14:paraId="521528CA" w14:textId="64EE41A6" w:rsidR="00362B1C" w:rsidRDefault="008F1435" w:rsidP="008F1435">
      <w:pPr>
        <w:rPr>
          <w:sz w:val="28"/>
          <w:szCs w:val="28"/>
          <w:lang w:val="kk-KZ"/>
        </w:rPr>
      </w:pPr>
      <w:r w:rsidRPr="008F1435">
        <w:rPr>
          <w:sz w:val="28"/>
          <w:szCs w:val="28"/>
          <w:lang w:val="kk-KZ"/>
        </w:rPr>
        <w:t xml:space="preserve">Құдайға қаншалықты </w:t>
      </w:r>
      <w:r w:rsidR="006C4278">
        <w:rPr>
          <w:sz w:val="28"/>
          <w:szCs w:val="28"/>
          <w:lang w:val="kk-KZ"/>
        </w:rPr>
        <w:t>қиналып</w:t>
      </w:r>
      <w:r w:rsidRPr="008F1435">
        <w:rPr>
          <w:sz w:val="28"/>
          <w:szCs w:val="28"/>
          <w:lang w:val="kk-KZ"/>
        </w:rPr>
        <w:t xml:space="preserve"> жатқаныңыз</w:t>
      </w:r>
      <w:r w:rsidR="006C4278">
        <w:rPr>
          <w:sz w:val="28"/>
          <w:szCs w:val="28"/>
          <w:lang w:val="kk-KZ"/>
        </w:rPr>
        <w:t xml:space="preserve"> жайлы</w:t>
      </w:r>
      <w:r w:rsidRPr="008F1435">
        <w:rPr>
          <w:sz w:val="28"/>
          <w:szCs w:val="28"/>
          <w:lang w:val="kk-KZ"/>
        </w:rPr>
        <w:t xml:space="preserve"> </w:t>
      </w:r>
      <w:r w:rsidR="00905A9E">
        <w:rPr>
          <w:sz w:val="28"/>
          <w:szCs w:val="28"/>
          <w:lang w:val="kk-KZ"/>
        </w:rPr>
        <w:t xml:space="preserve">ашық түрде </w:t>
      </w:r>
      <w:r w:rsidRPr="008F1435">
        <w:rPr>
          <w:sz w:val="28"/>
          <w:szCs w:val="28"/>
          <w:lang w:val="kk-KZ"/>
        </w:rPr>
        <w:t>айт</w:t>
      </w:r>
      <w:r w:rsidR="00905A9E">
        <w:rPr>
          <w:sz w:val="28"/>
          <w:szCs w:val="28"/>
          <w:lang w:val="kk-KZ"/>
        </w:rPr>
        <w:t xml:space="preserve">ып жеткізу </w:t>
      </w:r>
      <w:r w:rsidRPr="008F1435">
        <w:rPr>
          <w:sz w:val="28"/>
          <w:szCs w:val="28"/>
          <w:lang w:val="kk-KZ"/>
        </w:rPr>
        <w:t xml:space="preserve">өте </w:t>
      </w:r>
      <w:r w:rsidR="006C4278">
        <w:rPr>
          <w:sz w:val="28"/>
          <w:szCs w:val="28"/>
          <w:lang w:val="kk-KZ"/>
        </w:rPr>
        <w:t>дұрыс нәрсе</w:t>
      </w:r>
      <w:r w:rsidR="00362B1C">
        <w:rPr>
          <w:sz w:val="28"/>
          <w:szCs w:val="28"/>
          <w:lang w:val="kk-KZ"/>
        </w:rPr>
        <w:t>,</w:t>
      </w:r>
      <w:r w:rsidRPr="008F1435">
        <w:rPr>
          <w:sz w:val="28"/>
          <w:szCs w:val="28"/>
          <w:lang w:val="kk-KZ"/>
        </w:rPr>
        <w:t xml:space="preserve"> </w:t>
      </w:r>
      <w:r w:rsidR="006C4278" w:rsidRPr="006C4278">
        <w:rPr>
          <w:sz w:val="28"/>
          <w:szCs w:val="28"/>
          <w:lang w:val="kk-KZ"/>
        </w:rPr>
        <w:t>Ол біз</w:t>
      </w:r>
      <w:r w:rsidR="00362B1C">
        <w:rPr>
          <w:sz w:val="28"/>
          <w:szCs w:val="28"/>
          <w:lang w:val="kk-KZ"/>
        </w:rPr>
        <w:t>дегі барлық</w:t>
      </w:r>
      <w:r w:rsidR="006C4278" w:rsidRPr="006C4278">
        <w:rPr>
          <w:sz w:val="28"/>
          <w:szCs w:val="28"/>
          <w:lang w:val="kk-KZ"/>
        </w:rPr>
        <w:t xml:space="preserve"> уайымдарымыз</w:t>
      </w:r>
      <w:r w:rsidR="00362B1C">
        <w:rPr>
          <w:sz w:val="28"/>
          <w:szCs w:val="28"/>
          <w:lang w:val="kk-KZ"/>
        </w:rPr>
        <w:t xml:space="preserve">ды </w:t>
      </w:r>
      <w:r w:rsidR="006C4278" w:rsidRPr="006C4278">
        <w:rPr>
          <w:sz w:val="28"/>
          <w:szCs w:val="28"/>
          <w:lang w:val="kk-KZ"/>
        </w:rPr>
        <w:t>Оған жеткізгенімізді қалайды.</w:t>
      </w:r>
      <w:r w:rsidR="006C4278">
        <w:rPr>
          <w:sz w:val="28"/>
          <w:szCs w:val="28"/>
          <w:lang w:val="kk-KZ"/>
        </w:rPr>
        <w:t xml:space="preserve"> </w:t>
      </w:r>
      <w:r w:rsidRPr="008F1435">
        <w:rPr>
          <w:sz w:val="28"/>
          <w:szCs w:val="28"/>
          <w:lang w:val="kk-KZ"/>
        </w:rPr>
        <w:t xml:space="preserve">Киелі кітапта былай делінген: </w:t>
      </w:r>
      <w:r w:rsidR="006C4278" w:rsidRPr="006C4278">
        <w:rPr>
          <w:sz w:val="28"/>
          <w:szCs w:val="28"/>
          <w:lang w:val="kk-KZ"/>
        </w:rPr>
        <w:t xml:space="preserve">«Барлық уайымдарыңды Құдайға сеніп тапсырыңдар, себебі Ол қамдарыңды ойлайды!» </w:t>
      </w:r>
      <w:r w:rsidRPr="008F1435">
        <w:rPr>
          <w:sz w:val="28"/>
          <w:szCs w:val="28"/>
          <w:lang w:val="kk-KZ"/>
        </w:rPr>
        <w:t>(</w:t>
      </w:r>
      <w:proofErr w:type="spellStart"/>
      <w:r w:rsidRPr="008F1435">
        <w:rPr>
          <w:sz w:val="28"/>
          <w:szCs w:val="28"/>
          <w:lang w:val="kk-KZ"/>
        </w:rPr>
        <w:t>Петірдің</w:t>
      </w:r>
      <w:proofErr w:type="spellEnd"/>
      <w:r w:rsidRPr="008F1435">
        <w:rPr>
          <w:sz w:val="28"/>
          <w:szCs w:val="28"/>
          <w:lang w:val="kk-KZ"/>
        </w:rPr>
        <w:t xml:space="preserve"> 1-хаты 5:7). </w:t>
      </w:r>
      <w:r w:rsidR="006C4278">
        <w:rPr>
          <w:sz w:val="28"/>
          <w:szCs w:val="28"/>
          <w:lang w:val="kk-KZ"/>
        </w:rPr>
        <w:t>Мінажаттың</w:t>
      </w:r>
      <w:r w:rsidRPr="008F1435">
        <w:rPr>
          <w:sz w:val="28"/>
          <w:szCs w:val="28"/>
          <w:lang w:val="kk-KZ"/>
        </w:rPr>
        <w:t xml:space="preserve"> күшті болуының бір себебі, </w:t>
      </w:r>
      <w:r w:rsidR="00362B1C" w:rsidRPr="00362B1C">
        <w:rPr>
          <w:sz w:val="28"/>
          <w:szCs w:val="28"/>
          <w:lang w:val="kk-KZ"/>
        </w:rPr>
        <w:t xml:space="preserve">ол Құдайдың әділетсіздікке, қасірет пен қиындықтарға қатысты қайғымызды түсінуінен басталады. Ол да осы сезімдерді бастан кешіреді. Дегенмен, Құдайдың бізге </w:t>
      </w:r>
      <w:r w:rsidR="00362B1C">
        <w:rPr>
          <w:sz w:val="28"/>
          <w:szCs w:val="28"/>
          <w:lang w:val="kk-KZ"/>
        </w:rPr>
        <w:t xml:space="preserve">берер </w:t>
      </w:r>
      <w:r w:rsidR="00362B1C" w:rsidRPr="00362B1C">
        <w:rPr>
          <w:sz w:val="28"/>
          <w:szCs w:val="28"/>
          <w:lang w:val="kk-KZ"/>
        </w:rPr>
        <w:t xml:space="preserve">үміті </w:t>
      </w:r>
      <w:r w:rsidR="00362B1C">
        <w:rPr>
          <w:sz w:val="28"/>
          <w:szCs w:val="28"/>
          <w:lang w:val="kk-KZ"/>
        </w:rPr>
        <w:t xml:space="preserve">мен керемет күші бар! </w:t>
      </w:r>
    </w:p>
    <w:p w14:paraId="38829148" w14:textId="77777777" w:rsidR="0022077C" w:rsidRDefault="0022077C" w:rsidP="008F1435">
      <w:pPr>
        <w:rPr>
          <w:sz w:val="28"/>
          <w:szCs w:val="28"/>
          <w:lang w:val="kk-KZ"/>
        </w:rPr>
      </w:pPr>
    </w:p>
    <w:p w14:paraId="65BD4D21" w14:textId="7747D043" w:rsidR="0022077C" w:rsidRDefault="0022077C" w:rsidP="008F1435">
      <w:pPr>
        <w:rPr>
          <w:sz w:val="28"/>
          <w:szCs w:val="28"/>
          <w:lang w:val="kk-KZ"/>
        </w:rPr>
      </w:pPr>
      <w:r w:rsidRPr="0022077C">
        <w:rPr>
          <w:sz w:val="28"/>
          <w:szCs w:val="28"/>
          <w:lang w:val="kk-KZ"/>
        </w:rPr>
        <w:t xml:space="preserve">Біз </w:t>
      </w:r>
      <w:r>
        <w:rPr>
          <w:sz w:val="28"/>
          <w:szCs w:val="28"/>
          <w:lang w:val="kk-KZ"/>
        </w:rPr>
        <w:t>мінажат</w:t>
      </w:r>
      <w:r w:rsidRPr="0022077C">
        <w:rPr>
          <w:sz w:val="28"/>
          <w:szCs w:val="28"/>
          <w:lang w:val="kk-KZ"/>
        </w:rPr>
        <w:t xml:space="preserve"> еткенде</w:t>
      </w:r>
      <w:r>
        <w:rPr>
          <w:sz w:val="28"/>
          <w:szCs w:val="28"/>
          <w:lang w:val="kk-KZ"/>
        </w:rPr>
        <w:t>,</w:t>
      </w:r>
      <w:r w:rsidRPr="0022077C">
        <w:rPr>
          <w:sz w:val="28"/>
          <w:szCs w:val="28"/>
          <w:lang w:val="kk-KZ"/>
        </w:rPr>
        <w:t xml:space="preserve"> Құдай бізді дәрменсіз</w:t>
      </w:r>
      <w:r>
        <w:rPr>
          <w:sz w:val="28"/>
          <w:szCs w:val="28"/>
          <w:lang w:val="kk-KZ"/>
        </w:rPr>
        <w:t xml:space="preserve">, мұңды </w:t>
      </w:r>
      <w:r w:rsidRPr="0022077C">
        <w:rPr>
          <w:sz w:val="28"/>
          <w:szCs w:val="28"/>
          <w:lang w:val="kk-KZ"/>
        </w:rPr>
        <w:t xml:space="preserve">күйде қалдырмайды. Біз Құдайдан жағдайды тура жолға салуын сұраған сайын, біздің </w:t>
      </w:r>
      <w:r>
        <w:rPr>
          <w:sz w:val="28"/>
          <w:szCs w:val="28"/>
          <w:lang w:val="kk-KZ"/>
        </w:rPr>
        <w:t xml:space="preserve">бойымыздағы </w:t>
      </w:r>
      <w:r w:rsidRPr="0022077C">
        <w:rPr>
          <w:sz w:val="28"/>
          <w:szCs w:val="28"/>
          <w:lang w:val="kk-KZ"/>
        </w:rPr>
        <w:t xml:space="preserve">үмітсіздік </w:t>
      </w:r>
      <w:r>
        <w:rPr>
          <w:sz w:val="28"/>
          <w:szCs w:val="28"/>
          <w:lang w:val="kk-KZ"/>
        </w:rPr>
        <w:t>ғайып болады</w:t>
      </w:r>
      <w:r w:rsidRPr="0022077C">
        <w:rPr>
          <w:sz w:val="28"/>
          <w:szCs w:val="28"/>
          <w:lang w:val="kk-KZ"/>
        </w:rPr>
        <w:t xml:space="preserve">. Киелі кітапта Құдайдың Киелі Рухы </w:t>
      </w:r>
      <w:r>
        <w:rPr>
          <w:sz w:val="28"/>
          <w:szCs w:val="28"/>
          <w:lang w:val="kk-KZ"/>
        </w:rPr>
        <w:t>өз мінажаттарымызды</w:t>
      </w:r>
      <w:r w:rsidRPr="0022077C">
        <w:rPr>
          <w:sz w:val="28"/>
          <w:szCs w:val="28"/>
          <w:lang w:val="kk-KZ"/>
        </w:rPr>
        <w:t xml:space="preserve"> білдіруге көмектесетіні айтылған (Римдіктерге 8:26-27). </w:t>
      </w:r>
      <w:r w:rsidR="00234D00">
        <w:rPr>
          <w:sz w:val="28"/>
          <w:szCs w:val="28"/>
          <w:lang w:val="kk-KZ"/>
        </w:rPr>
        <w:t>Сондықтан, сіз</w:t>
      </w:r>
      <w:r w:rsidRPr="0022077C">
        <w:rPr>
          <w:sz w:val="28"/>
          <w:szCs w:val="28"/>
          <w:lang w:val="kk-KZ"/>
        </w:rPr>
        <w:t xml:space="preserve"> </w:t>
      </w:r>
      <w:r w:rsidR="00234D00">
        <w:rPr>
          <w:sz w:val="28"/>
          <w:szCs w:val="28"/>
          <w:lang w:val="kk-KZ"/>
        </w:rPr>
        <w:t xml:space="preserve">жақын арада қорықпай, қиын жағдайыңызда </w:t>
      </w:r>
      <w:r w:rsidRPr="0022077C">
        <w:rPr>
          <w:sz w:val="28"/>
          <w:szCs w:val="28"/>
          <w:lang w:val="kk-KZ"/>
        </w:rPr>
        <w:t>Құдайдың</w:t>
      </w:r>
      <w:r w:rsidR="00234D00">
        <w:rPr>
          <w:sz w:val="28"/>
          <w:szCs w:val="28"/>
          <w:lang w:val="kk-KZ"/>
        </w:rPr>
        <w:t xml:space="preserve"> сізге көмектесуін</w:t>
      </w:r>
      <w:r w:rsidRPr="0022077C">
        <w:rPr>
          <w:sz w:val="28"/>
          <w:szCs w:val="28"/>
          <w:lang w:val="kk-KZ"/>
        </w:rPr>
        <w:t xml:space="preserve"> батыл түрде сұрауға көшкеніңізді байқай</w:t>
      </w:r>
      <w:r w:rsidR="00234D00">
        <w:rPr>
          <w:sz w:val="28"/>
          <w:szCs w:val="28"/>
          <w:lang w:val="kk-KZ"/>
        </w:rPr>
        <w:t>тын бола</w:t>
      </w:r>
      <w:r w:rsidRPr="0022077C">
        <w:rPr>
          <w:sz w:val="28"/>
          <w:szCs w:val="28"/>
          <w:lang w:val="kk-KZ"/>
        </w:rPr>
        <w:t>сыз.</w:t>
      </w:r>
    </w:p>
    <w:p w14:paraId="2CCDF940" w14:textId="77777777" w:rsidR="00234D00" w:rsidRDefault="00234D00" w:rsidP="008F1435">
      <w:pPr>
        <w:rPr>
          <w:sz w:val="28"/>
          <w:szCs w:val="28"/>
          <w:lang w:val="kk-KZ"/>
        </w:rPr>
      </w:pPr>
    </w:p>
    <w:p w14:paraId="47DC27F5" w14:textId="2D1EC1C0" w:rsidR="00234D00" w:rsidRDefault="00234D00" w:rsidP="008F1435">
      <w:pPr>
        <w:rPr>
          <w:sz w:val="28"/>
          <w:szCs w:val="28"/>
          <w:lang w:val="kk-KZ"/>
        </w:rPr>
      </w:pPr>
      <w:r w:rsidRPr="00234D00">
        <w:rPr>
          <w:sz w:val="28"/>
          <w:szCs w:val="28"/>
          <w:lang w:val="kk-KZ"/>
        </w:rPr>
        <w:t>Сіз өз жағдайыңызды Құдайға</w:t>
      </w:r>
      <w:r w:rsidRPr="00234D0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мінажат</w:t>
      </w:r>
      <w:r w:rsidRPr="00234D00">
        <w:rPr>
          <w:sz w:val="28"/>
          <w:szCs w:val="28"/>
          <w:lang w:val="kk-KZ"/>
        </w:rPr>
        <w:t xml:space="preserve"> етіп жеткізген кезде, Забур 93:19-да айтылғандай, </w:t>
      </w:r>
      <w:r w:rsidRPr="008F1435">
        <w:rPr>
          <w:sz w:val="28"/>
          <w:szCs w:val="28"/>
          <w:lang w:val="kk-KZ"/>
        </w:rPr>
        <w:t xml:space="preserve">“Күдік санамды толтырғанда, Сенің жұбанышың маған жаңа үміт пен қуат берді”. </w:t>
      </w:r>
      <w:r w:rsidRPr="00234D00">
        <w:rPr>
          <w:sz w:val="28"/>
          <w:szCs w:val="28"/>
          <w:lang w:val="kk-KZ"/>
        </w:rPr>
        <w:t>Жаңалықтар арнасын</w:t>
      </w:r>
      <w:r>
        <w:rPr>
          <w:sz w:val="28"/>
          <w:szCs w:val="28"/>
          <w:lang w:val="kk-KZ"/>
        </w:rPr>
        <w:t xml:space="preserve"> көруден</w:t>
      </w:r>
      <w:r w:rsidRPr="00234D00">
        <w:rPr>
          <w:sz w:val="28"/>
          <w:szCs w:val="28"/>
          <w:lang w:val="kk-KZ"/>
        </w:rPr>
        <w:t xml:space="preserve"> бас тарты</w:t>
      </w:r>
      <w:r>
        <w:rPr>
          <w:sz w:val="28"/>
          <w:szCs w:val="28"/>
          <w:lang w:val="kk-KZ"/>
        </w:rPr>
        <w:t xml:space="preserve">п, одан да Құдаймен </w:t>
      </w:r>
      <w:r w:rsidRPr="00234D00">
        <w:rPr>
          <w:sz w:val="28"/>
          <w:szCs w:val="28"/>
          <w:lang w:val="kk-KZ"/>
        </w:rPr>
        <w:t>сөйлес</w:t>
      </w:r>
      <w:r>
        <w:rPr>
          <w:sz w:val="28"/>
          <w:szCs w:val="28"/>
          <w:lang w:val="kk-KZ"/>
        </w:rPr>
        <w:t>уді баста</w:t>
      </w:r>
      <w:r w:rsidRPr="00234D00">
        <w:rPr>
          <w:sz w:val="28"/>
          <w:szCs w:val="28"/>
          <w:lang w:val="kk-KZ"/>
        </w:rPr>
        <w:t>ң</w:t>
      </w:r>
      <w:r>
        <w:rPr>
          <w:sz w:val="28"/>
          <w:szCs w:val="28"/>
          <w:lang w:val="kk-KZ"/>
        </w:rPr>
        <w:t>ыз</w:t>
      </w:r>
      <w:r w:rsidRPr="00234D00">
        <w:rPr>
          <w:sz w:val="28"/>
          <w:szCs w:val="28"/>
          <w:lang w:val="kk-KZ"/>
        </w:rPr>
        <w:t>.</w:t>
      </w:r>
    </w:p>
    <w:p w14:paraId="3FC28BC4" w14:textId="0FFBBC38" w:rsidR="008F1435" w:rsidRPr="00234D00" w:rsidRDefault="008F1435" w:rsidP="008F1435">
      <w:pPr>
        <w:rPr>
          <w:sz w:val="28"/>
          <w:szCs w:val="28"/>
          <w:lang w:val="en-US"/>
        </w:rPr>
      </w:pPr>
    </w:p>
    <w:sectPr w:rsidR="008F1435" w:rsidRPr="00234D00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31EF" w14:textId="77777777" w:rsidR="006958CF" w:rsidRDefault="006958CF" w:rsidP="00261CEA">
      <w:r>
        <w:separator/>
      </w:r>
    </w:p>
  </w:endnote>
  <w:endnote w:type="continuationSeparator" w:id="0">
    <w:p w14:paraId="5CB33FE8" w14:textId="77777777" w:rsidR="006958CF" w:rsidRDefault="006958CF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6695" w14:textId="77777777" w:rsidR="006958CF" w:rsidRDefault="006958CF" w:rsidP="00261CEA">
      <w:r>
        <w:separator/>
      </w:r>
    </w:p>
  </w:footnote>
  <w:footnote w:type="continuationSeparator" w:id="0">
    <w:p w14:paraId="2CA1A2B1" w14:textId="77777777" w:rsidR="006958CF" w:rsidRDefault="006958CF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4151"/>
    <w:rsid w:val="0000585E"/>
    <w:rsid w:val="000058BF"/>
    <w:rsid w:val="000058DF"/>
    <w:rsid w:val="00005952"/>
    <w:rsid w:val="000064C8"/>
    <w:rsid w:val="00006C4F"/>
    <w:rsid w:val="00010320"/>
    <w:rsid w:val="0001049E"/>
    <w:rsid w:val="00010EBC"/>
    <w:rsid w:val="000111DC"/>
    <w:rsid w:val="00011766"/>
    <w:rsid w:val="00011CB1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483C"/>
    <w:rsid w:val="00024B44"/>
    <w:rsid w:val="00024F3D"/>
    <w:rsid w:val="000251B0"/>
    <w:rsid w:val="00025606"/>
    <w:rsid w:val="000301F3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5AE"/>
    <w:rsid w:val="00084ACF"/>
    <w:rsid w:val="00085FB8"/>
    <w:rsid w:val="000862DB"/>
    <w:rsid w:val="00086FED"/>
    <w:rsid w:val="0008756E"/>
    <w:rsid w:val="0008772F"/>
    <w:rsid w:val="00090103"/>
    <w:rsid w:val="00090A17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77D3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78B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A3F"/>
    <w:rsid w:val="00187F1F"/>
    <w:rsid w:val="001908D1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6255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05B51"/>
    <w:rsid w:val="00207269"/>
    <w:rsid w:val="00211592"/>
    <w:rsid w:val="00212A8B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6175"/>
    <w:rsid w:val="0023200C"/>
    <w:rsid w:val="002323A0"/>
    <w:rsid w:val="002329E5"/>
    <w:rsid w:val="0023371B"/>
    <w:rsid w:val="0023477B"/>
    <w:rsid w:val="00234D00"/>
    <w:rsid w:val="002365A7"/>
    <w:rsid w:val="002370D2"/>
    <w:rsid w:val="002375A1"/>
    <w:rsid w:val="00237934"/>
    <w:rsid w:val="00237D37"/>
    <w:rsid w:val="00242492"/>
    <w:rsid w:val="00243D17"/>
    <w:rsid w:val="00244ED2"/>
    <w:rsid w:val="002452D5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D0F"/>
    <w:rsid w:val="002943E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1467"/>
    <w:rsid w:val="002C1A43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3C77"/>
    <w:rsid w:val="002D46D6"/>
    <w:rsid w:val="002D5469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F69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F2A"/>
    <w:rsid w:val="00331651"/>
    <w:rsid w:val="00332AB3"/>
    <w:rsid w:val="00333318"/>
    <w:rsid w:val="003342B2"/>
    <w:rsid w:val="00334352"/>
    <w:rsid w:val="0033481D"/>
    <w:rsid w:val="003354D8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50CE"/>
    <w:rsid w:val="00345F43"/>
    <w:rsid w:val="00346869"/>
    <w:rsid w:val="0034749E"/>
    <w:rsid w:val="00350111"/>
    <w:rsid w:val="003501F7"/>
    <w:rsid w:val="00350918"/>
    <w:rsid w:val="00351660"/>
    <w:rsid w:val="0035213E"/>
    <w:rsid w:val="0035292B"/>
    <w:rsid w:val="00352C90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F5E"/>
    <w:rsid w:val="00387C28"/>
    <w:rsid w:val="00387E31"/>
    <w:rsid w:val="00392767"/>
    <w:rsid w:val="003931B4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A0BFC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5021"/>
    <w:rsid w:val="00415493"/>
    <w:rsid w:val="004158CB"/>
    <w:rsid w:val="004159E4"/>
    <w:rsid w:val="0041625D"/>
    <w:rsid w:val="0041652D"/>
    <w:rsid w:val="00416ACB"/>
    <w:rsid w:val="00416D94"/>
    <w:rsid w:val="00420BEF"/>
    <w:rsid w:val="004214B7"/>
    <w:rsid w:val="0042196D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7546"/>
    <w:rsid w:val="00437FA0"/>
    <w:rsid w:val="00440DC0"/>
    <w:rsid w:val="0044281C"/>
    <w:rsid w:val="0044586A"/>
    <w:rsid w:val="00446DAC"/>
    <w:rsid w:val="00447B70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733"/>
    <w:rsid w:val="004907B9"/>
    <w:rsid w:val="00491E97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B68"/>
    <w:rsid w:val="004D3EB3"/>
    <w:rsid w:val="004D43F8"/>
    <w:rsid w:val="004D487F"/>
    <w:rsid w:val="004D67E2"/>
    <w:rsid w:val="004D7391"/>
    <w:rsid w:val="004E0114"/>
    <w:rsid w:val="004E29B7"/>
    <w:rsid w:val="004E2B65"/>
    <w:rsid w:val="004E3209"/>
    <w:rsid w:val="004E3B18"/>
    <w:rsid w:val="004E4F6B"/>
    <w:rsid w:val="004E5CF4"/>
    <w:rsid w:val="004E6096"/>
    <w:rsid w:val="004E738A"/>
    <w:rsid w:val="004E77BA"/>
    <w:rsid w:val="004F080C"/>
    <w:rsid w:val="004F108E"/>
    <w:rsid w:val="004F44DD"/>
    <w:rsid w:val="004F45D9"/>
    <w:rsid w:val="004F4EC4"/>
    <w:rsid w:val="004F609F"/>
    <w:rsid w:val="00500584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30B15"/>
    <w:rsid w:val="00530C2C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50111"/>
    <w:rsid w:val="005507CE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DCB"/>
    <w:rsid w:val="005565CA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43F"/>
    <w:rsid w:val="0058768F"/>
    <w:rsid w:val="00590C06"/>
    <w:rsid w:val="00590D49"/>
    <w:rsid w:val="0059169B"/>
    <w:rsid w:val="00591715"/>
    <w:rsid w:val="00591779"/>
    <w:rsid w:val="005941DC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7E95"/>
    <w:rsid w:val="005D004D"/>
    <w:rsid w:val="005D1304"/>
    <w:rsid w:val="005D1671"/>
    <w:rsid w:val="005D3D7C"/>
    <w:rsid w:val="005D597A"/>
    <w:rsid w:val="005D59F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B36"/>
    <w:rsid w:val="00651988"/>
    <w:rsid w:val="00652519"/>
    <w:rsid w:val="00652698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80380"/>
    <w:rsid w:val="00680D32"/>
    <w:rsid w:val="00680FCD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620A"/>
    <w:rsid w:val="006A7187"/>
    <w:rsid w:val="006A7F3F"/>
    <w:rsid w:val="006B0441"/>
    <w:rsid w:val="006B0DB4"/>
    <w:rsid w:val="006B0E62"/>
    <w:rsid w:val="006B1150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853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4FDB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200E"/>
    <w:rsid w:val="0071382E"/>
    <w:rsid w:val="007138AB"/>
    <w:rsid w:val="00715BBB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0E5"/>
    <w:rsid w:val="00791725"/>
    <w:rsid w:val="0079194A"/>
    <w:rsid w:val="0079330B"/>
    <w:rsid w:val="007939BB"/>
    <w:rsid w:val="00793E39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AC2"/>
    <w:rsid w:val="007D1C0D"/>
    <w:rsid w:val="007D235E"/>
    <w:rsid w:val="007D454C"/>
    <w:rsid w:val="007D4C4D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BC5"/>
    <w:rsid w:val="007F1C85"/>
    <w:rsid w:val="007F1F71"/>
    <w:rsid w:val="007F2B61"/>
    <w:rsid w:val="007F344D"/>
    <w:rsid w:val="007F3E24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2F2D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A14"/>
    <w:rsid w:val="0088132E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626F"/>
    <w:rsid w:val="008B75A0"/>
    <w:rsid w:val="008C0495"/>
    <w:rsid w:val="008C25EF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670"/>
    <w:rsid w:val="008E7A0E"/>
    <w:rsid w:val="008F0DB2"/>
    <w:rsid w:val="008F1435"/>
    <w:rsid w:val="008F1C80"/>
    <w:rsid w:val="008F28D7"/>
    <w:rsid w:val="008F3F6F"/>
    <w:rsid w:val="008F44FF"/>
    <w:rsid w:val="008F626E"/>
    <w:rsid w:val="008F6A38"/>
    <w:rsid w:val="008F7448"/>
    <w:rsid w:val="0090086E"/>
    <w:rsid w:val="009014F2"/>
    <w:rsid w:val="00902B2A"/>
    <w:rsid w:val="00903F73"/>
    <w:rsid w:val="00904DC5"/>
    <w:rsid w:val="00905A9E"/>
    <w:rsid w:val="009070CF"/>
    <w:rsid w:val="009077E1"/>
    <w:rsid w:val="00907F0B"/>
    <w:rsid w:val="00911CF2"/>
    <w:rsid w:val="0091252A"/>
    <w:rsid w:val="00913713"/>
    <w:rsid w:val="009143C8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7680"/>
    <w:rsid w:val="009303FA"/>
    <w:rsid w:val="00931384"/>
    <w:rsid w:val="00931569"/>
    <w:rsid w:val="00931EAB"/>
    <w:rsid w:val="00931F1F"/>
    <w:rsid w:val="009327DB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CD0"/>
    <w:rsid w:val="00952225"/>
    <w:rsid w:val="0095319B"/>
    <w:rsid w:val="009531D5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4CF2"/>
    <w:rsid w:val="00985A9D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56E"/>
    <w:rsid w:val="009B2A71"/>
    <w:rsid w:val="009B2D7D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D93"/>
    <w:rsid w:val="00A13E13"/>
    <w:rsid w:val="00A140D5"/>
    <w:rsid w:val="00A149C7"/>
    <w:rsid w:val="00A1596C"/>
    <w:rsid w:val="00A163E3"/>
    <w:rsid w:val="00A17506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8F9"/>
    <w:rsid w:val="00A92E94"/>
    <w:rsid w:val="00A970B2"/>
    <w:rsid w:val="00A978D8"/>
    <w:rsid w:val="00AA02E5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6543"/>
    <w:rsid w:val="00AB7108"/>
    <w:rsid w:val="00AB7CEB"/>
    <w:rsid w:val="00AC082C"/>
    <w:rsid w:val="00AC0D70"/>
    <w:rsid w:val="00AC0E3E"/>
    <w:rsid w:val="00AC14A3"/>
    <w:rsid w:val="00AC1763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EE1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1A86"/>
    <w:rsid w:val="00B22B36"/>
    <w:rsid w:val="00B22FBE"/>
    <w:rsid w:val="00B23543"/>
    <w:rsid w:val="00B23D74"/>
    <w:rsid w:val="00B25F97"/>
    <w:rsid w:val="00B26D5F"/>
    <w:rsid w:val="00B273B9"/>
    <w:rsid w:val="00B304BC"/>
    <w:rsid w:val="00B35A2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63C7"/>
    <w:rsid w:val="00B56974"/>
    <w:rsid w:val="00B572BE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1AA6"/>
    <w:rsid w:val="00BA7010"/>
    <w:rsid w:val="00BA7057"/>
    <w:rsid w:val="00BA7B45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FC6"/>
    <w:rsid w:val="00BF33CB"/>
    <w:rsid w:val="00BF4531"/>
    <w:rsid w:val="00BF4F11"/>
    <w:rsid w:val="00C00A25"/>
    <w:rsid w:val="00C0210F"/>
    <w:rsid w:val="00C02654"/>
    <w:rsid w:val="00C028F0"/>
    <w:rsid w:val="00C02F65"/>
    <w:rsid w:val="00C03075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5281"/>
    <w:rsid w:val="00C152CE"/>
    <w:rsid w:val="00C15409"/>
    <w:rsid w:val="00C1732A"/>
    <w:rsid w:val="00C21822"/>
    <w:rsid w:val="00C21BF2"/>
    <w:rsid w:val="00C21E5E"/>
    <w:rsid w:val="00C225EE"/>
    <w:rsid w:val="00C233EC"/>
    <w:rsid w:val="00C23785"/>
    <w:rsid w:val="00C23C9B"/>
    <w:rsid w:val="00C2435C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D60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5D43"/>
    <w:rsid w:val="00C66A6B"/>
    <w:rsid w:val="00C67CBF"/>
    <w:rsid w:val="00C70D3C"/>
    <w:rsid w:val="00C7153E"/>
    <w:rsid w:val="00C7167E"/>
    <w:rsid w:val="00C71AAB"/>
    <w:rsid w:val="00C73415"/>
    <w:rsid w:val="00C73B56"/>
    <w:rsid w:val="00C74BA0"/>
    <w:rsid w:val="00C75D53"/>
    <w:rsid w:val="00C767C0"/>
    <w:rsid w:val="00C76F05"/>
    <w:rsid w:val="00C7739A"/>
    <w:rsid w:val="00C778CC"/>
    <w:rsid w:val="00C77C9C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743F"/>
    <w:rsid w:val="00C87B2E"/>
    <w:rsid w:val="00C908B8"/>
    <w:rsid w:val="00C90B3E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EBF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319B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11CA"/>
    <w:rsid w:val="00D15261"/>
    <w:rsid w:val="00D15600"/>
    <w:rsid w:val="00D15864"/>
    <w:rsid w:val="00D17810"/>
    <w:rsid w:val="00D17A05"/>
    <w:rsid w:val="00D17F2A"/>
    <w:rsid w:val="00D20E4D"/>
    <w:rsid w:val="00D20EDA"/>
    <w:rsid w:val="00D228E1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5490"/>
    <w:rsid w:val="00D962CF"/>
    <w:rsid w:val="00DA2025"/>
    <w:rsid w:val="00DA2278"/>
    <w:rsid w:val="00DA359A"/>
    <w:rsid w:val="00DA366B"/>
    <w:rsid w:val="00DA3CA3"/>
    <w:rsid w:val="00DA4544"/>
    <w:rsid w:val="00DA5248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2E"/>
    <w:rsid w:val="00E10B99"/>
    <w:rsid w:val="00E10F80"/>
    <w:rsid w:val="00E117C3"/>
    <w:rsid w:val="00E11DE1"/>
    <w:rsid w:val="00E120D9"/>
    <w:rsid w:val="00E124DA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371E"/>
    <w:rsid w:val="00E33E5A"/>
    <w:rsid w:val="00E345A7"/>
    <w:rsid w:val="00E346C2"/>
    <w:rsid w:val="00E34E44"/>
    <w:rsid w:val="00E35DFF"/>
    <w:rsid w:val="00E4012E"/>
    <w:rsid w:val="00E40B09"/>
    <w:rsid w:val="00E41AFD"/>
    <w:rsid w:val="00E41E94"/>
    <w:rsid w:val="00E41EE9"/>
    <w:rsid w:val="00E42E94"/>
    <w:rsid w:val="00E43B15"/>
    <w:rsid w:val="00E43D05"/>
    <w:rsid w:val="00E4626C"/>
    <w:rsid w:val="00E47A34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022"/>
    <w:rsid w:val="00E934D3"/>
    <w:rsid w:val="00E961D9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5287"/>
    <w:rsid w:val="00EC5356"/>
    <w:rsid w:val="00EC705A"/>
    <w:rsid w:val="00EC7A39"/>
    <w:rsid w:val="00ED1284"/>
    <w:rsid w:val="00ED178E"/>
    <w:rsid w:val="00ED1E7A"/>
    <w:rsid w:val="00ED1F8C"/>
    <w:rsid w:val="00ED259D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FE2"/>
    <w:rsid w:val="00EE589E"/>
    <w:rsid w:val="00EE5C57"/>
    <w:rsid w:val="00EE64C7"/>
    <w:rsid w:val="00EE7C2B"/>
    <w:rsid w:val="00EE7EB1"/>
    <w:rsid w:val="00EE7F02"/>
    <w:rsid w:val="00EF023B"/>
    <w:rsid w:val="00EF0565"/>
    <w:rsid w:val="00EF1140"/>
    <w:rsid w:val="00EF148E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408F3"/>
    <w:rsid w:val="00F41021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0E77"/>
    <w:rsid w:val="00F51595"/>
    <w:rsid w:val="00F52042"/>
    <w:rsid w:val="00F53AC2"/>
    <w:rsid w:val="00F54AEA"/>
    <w:rsid w:val="00F5572F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70E4"/>
    <w:rsid w:val="00F672B9"/>
    <w:rsid w:val="00F67651"/>
    <w:rsid w:val="00F717BA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57D7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6A88"/>
    <w:rsid w:val="00FD75FE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2620</cp:revision>
  <dcterms:created xsi:type="dcterms:W3CDTF">2022-08-28T05:39:00Z</dcterms:created>
  <dcterms:modified xsi:type="dcterms:W3CDTF">2023-10-18T10:13:00Z</dcterms:modified>
</cp:coreProperties>
</file>