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A76" w14:textId="398BF390" w:rsidR="00F46975" w:rsidRPr="006D3F49" w:rsidRDefault="006D3F49" w:rsidP="006D3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F49">
        <w:rPr>
          <w:rFonts w:ascii="Times New Roman" w:hAnsi="Times New Roman" w:cs="Times New Roman"/>
          <w:b/>
          <w:bCs/>
          <w:sz w:val="28"/>
          <w:szCs w:val="28"/>
        </w:rPr>
        <w:t xml:space="preserve">Біз </w:t>
      </w:r>
      <w:r w:rsidRPr="006D3F49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мінажат</w:t>
      </w:r>
      <w:r w:rsidRPr="006D3F49">
        <w:rPr>
          <w:rFonts w:ascii="Times New Roman" w:hAnsi="Times New Roman" w:cs="Times New Roman"/>
          <w:b/>
          <w:bCs/>
          <w:sz w:val="28"/>
          <w:szCs w:val="28"/>
        </w:rPr>
        <w:t xml:space="preserve"> еткенде Құдай қайда?</w:t>
      </w:r>
    </w:p>
    <w:p w14:paraId="3195848D" w14:textId="77777777" w:rsidR="006D3F49" w:rsidRDefault="006D3F49" w:rsidP="00F46975">
      <w:pPr>
        <w:rPr>
          <w:rFonts w:ascii="Times New Roman" w:hAnsi="Times New Roman" w:cs="Times New Roman"/>
          <w:sz w:val="28"/>
          <w:szCs w:val="28"/>
        </w:rPr>
      </w:pPr>
    </w:p>
    <w:p w14:paraId="7A0C5440" w14:textId="77C67E25" w:rsidR="00F46975" w:rsidRPr="00F46975" w:rsidRDefault="00F46975" w:rsidP="00F469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75">
        <w:rPr>
          <w:rFonts w:ascii="Times New Roman" w:hAnsi="Times New Roman" w:cs="Times New Roman"/>
          <w:sz w:val="28"/>
          <w:szCs w:val="28"/>
        </w:rPr>
        <w:t xml:space="preserve">Кейде біз </w:t>
      </w:r>
      <w:r>
        <w:rPr>
          <w:rFonts w:ascii="Times New Roman" w:hAnsi="Times New Roman" w:cs="Times New Roman"/>
          <w:sz w:val="28"/>
          <w:szCs w:val="28"/>
          <w:lang w:val="kk-KZ"/>
        </w:rPr>
        <w:t>мінажат</w:t>
      </w:r>
      <w:r w:rsidRPr="00F46975">
        <w:rPr>
          <w:rFonts w:ascii="Times New Roman" w:hAnsi="Times New Roman" w:cs="Times New Roman"/>
          <w:sz w:val="28"/>
          <w:szCs w:val="28"/>
        </w:rPr>
        <w:t xml:space="preserve"> еткенде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46975">
        <w:rPr>
          <w:rFonts w:ascii="Times New Roman" w:hAnsi="Times New Roman" w:cs="Times New Roman"/>
          <w:sz w:val="28"/>
          <w:szCs w:val="28"/>
        </w:rPr>
        <w:t xml:space="preserve"> Құдай</w:t>
      </w:r>
      <w:r w:rsidRPr="00F46975">
        <w:rPr>
          <w:rFonts w:ascii="Times New Roman" w:hAnsi="Times New Roman" w:cs="Times New Roman"/>
          <w:sz w:val="28"/>
          <w:szCs w:val="28"/>
        </w:rPr>
        <w:t xml:space="preserve"> </w:t>
      </w:r>
      <w:r w:rsidRPr="00F46975">
        <w:rPr>
          <w:rFonts w:ascii="Times New Roman" w:hAnsi="Times New Roman" w:cs="Times New Roman"/>
          <w:sz w:val="28"/>
          <w:szCs w:val="28"/>
        </w:rPr>
        <w:t>бізбен бірге бөлмеде бар екенін сез</w:t>
      </w:r>
      <w:r>
        <w:rPr>
          <w:rFonts w:ascii="Times New Roman" w:hAnsi="Times New Roman" w:cs="Times New Roman"/>
          <w:sz w:val="28"/>
          <w:szCs w:val="28"/>
          <w:lang w:val="kk-KZ"/>
        </w:rPr>
        <w:t>е аламыз</w:t>
      </w:r>
      <w:r w:rsidRPr="00F46975">
        <w:rPr>
          <w:rFonts w:ascii="Times New Roman" w:hAnsi="Times New Roman" w:cs="Times New Roman"/>
          <w:sz w:val="28"/>
          <w:szCs w:val="28"/>
        </w:rPr>
        <w:t>. Б</w:t>
      </w:r>
      <w:proofErr w:type="spellStart"/>
      <w:r w:rsidR="00E947DB">
        <w:rPr>
          <w:rFonts w:ascii="Times New Roman" w:hAnsi="Times New Roman" w:cs="Times New Roman"/>
          <w:sz w:val="28"/>
          <w:szCs w:val="28"/>
          <w:lang w:val="kk-KZ"/>
        </w:rPr>
        <w:t>ірақ</w:t>
      </w:r>
      <w:proofErr w:type="spellEnd"/>
      <w:r w:rsidR="00E947DB">
        <w:rPr>
          <w:rFonts w:ascii="Times New Roman" w:hAnsi="Times New Roman" w:cs="Times New Roman"/>
          <w:sz w:val="28"/>
          <w:szCs w:val="28"/>
          <w:lang w:val="kk-KZ"/>
        </w:rPr>
        <w:t xml:space="preserve">, кейде, </w:t>
      </w:r>
      <w:r w:rsidRPr="00F46975">
        <w:rPr>
          <w:rFonts w:ascii="Times New Roman" w:hAnsi="Times New Roman" w:cs="Times New Roman"/>
          <w:sz w:val="28"/>
          <w:szCs w:val="28"/>
        </w:rPr>
        <w:t xml:space="preserve">Құдай 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бізден</w:t>
      </w:r>
      <w:r w:rsidRPr="00F46975">
        <w:rPr>
          <w:rFonts w:ascii="Times New Roman" w:hAnsi="Times New Roman" w:cs="Times New Roman"/>
          <w:sz w:val="28"/>
          <w:szCs w:val="28"/>
        </w:rPr>
        <w:t xml:space="preserve"> алыс болып көрінеді. Біреу 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осындай жағдайды</w:t>
      </w:r>
      <w:r w:rsidRPr="00F46975">
        <w:rPr>
          <w:rFonts w:ascii="Times New Roman" w:hAnsi="Times New Roman" w:cs="Times New Roman"/>
          <w:sz w:val="28"/>
          <w:szCs w:val="28"/>
        </w:rPr>
        <w:t>: «Егер Құдай с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ізден</w:t>
      </w:r>
      <w:r w:rsidRPr="00F46975">
        <w:rPr>
          <w:rFonts w:ascii="Times New Roman" w:hAnsi="Times New Roman" w:cs="Times New Roman"/>
          <w:sz w:val="28"/>
          <w:szCs w:val="28"/>
        </w:rPr>
        <w:t xml:space="preserve"> алыс болып 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сезілсе</w:t>
      </w:r>
      <w:r w:rsidRPr="00F46975">
        <w:rPr>
          <w:rFonts w:ascii="Times New Roman" w:hAnsi="Times New Roman" w:cs="Times New Roman"/>
          <w:sz w:val="28"/>
          <w:szCs w:val="28"/>
        </w:rPr>
        <w:t>, кім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нің алыстап кеткенін</w:t>
      </w:r>
      <w:r w:rsidRPr="00F46975">
        <w:rPr>
          <w:rFonts w:ascii="Times New Roman" w:hAnsi="Times New Roman" w:cs="Times New Roman"/>
          <w:sz w:val="28"/>
          <w:szCs w:val="28"/>
        </w:rPr>
        <w:t xml:space="preserve"> тап</w:t>
      </w:r>
      <w:proofErr w:type="spellStart"/>
      <w:r w:rsidR="00E947DB">
        <w:rPr>
          <w:rFonts w:ascii="Times New Roman" w:hAnsi="Times New Roman" w:cs="Times New Roman"/>
          <w:sz w:val="28"/>
          <w:szCs w:val="28"/>
          <w:lang w:val="kk-KZ"/>
        </w:rPr>
        <w:t>шы</w:t>
      </w:r>
      <w:proofErr w:type="spellEnd"/>
      <w:r w:rsidRPr="00F46975">
        <w:rPr>
          <w:rFonts w:ascii="Times New Roman" w:hAnsi="Times New Roman" w:cs="Times New Roman"/>
          <w:sz w:val="28"/>
          <w:szCs w:val="28"/>
        </w:rPr>
        <w:t xml:space="preserve">!» 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 xml:space="preserve">деп айтқан екен. </w:t>
      </w:r>
      <w:r w:rsidRPr="00F46975">
        <w:rPr>
          <w:rFonts w:ascii="Times New Roman" w:hAnsi="Times New Roman" w:cs="Times New Roman"/>
          <w:sz w:val="28"/>
          <w:szCs w:val="28"/>
        </w:rPr>
        <w:t>Бірақ бұл шын</w:t>
      </w:r>
      <w:proofErr w:type="spellStart"/>
      <w:r w:rsidR="00E947DB">
        <w:rPr>
          <w:rFonts w:ascii="Times New Roman" w:hAnsi="Times New Roman" w:cs="Times New Roman"/>
          <w:sz w:val="28"/>
          <w:szCs w:val="28"/>
          <w:lang w:val="kk-KZ"/>
        </w:rPr>
        <w:t>ымен</w:t>
      </w:r>
      <w:proofErr w:type="spellEnd"/>
      <w:r w:rsidR="00E947DB">
        <w:rPr>
          <w:rFonts w:ascii="Times New Roman" w:hAnsi="Times New Roman" w:cs="Times New Roman"/>
          <w:sz w:val="28"/>
          <w:szCs w:val="28"/>
          <w:lang w:val="kk-KZ"/>
        </w:rPr>
        <w:t xml:space="preserve"> солай</w:t>
      </w:r>
      <w:r w:rsidRPr="00F46975">
        <w:rPr>
          <w:rFonts w:ascii="Times New Roman" w:hAnsi="Times New Roman" w:cs="Times New Roman"/>
          <w:sz w:val="28"/>
          <w:szCs w:val="28"/>
        </w:rPr>
        <w:t xml:space="preserve"> деп ойламаймын. 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Өйткені, б</w:t>
      </w:r>
      <w:r w:rsidRPr="00F46975">
        <w:rPr>
          <w:rFonts w:ascii="Times New Roman" w:hAnsi="Times New Roman" w:cs="Times New Roman"/>
          <w:sz w:val="28"/>
          <w:szCs w:val="28"/>
        </w:rPr>
        <w:t>ұл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46975">
        <w:rPr>
          <w:rFonts w:ascii="Times New Roman" w:hAnsi="Times New Roman" w:cs="Times New Roman"/>
          <w:sz w:val="28"/>
          <w:szCs w:val="28"/>
        </w:rPr>
        <w:t xml:space="preserve"> егер сіз Құдайдың қатысуын «сезбесеңіз», онда Ол 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сіздің қасыңызда</w:t>
      </w:r>
      <w:r w:rsidRPr="00F46975">
        <w:rPr>
          <w:rFonts w:ascii="Times New Roman" w:hAnsi="Times New Roman" w:cs="Times New Roman"/>
          <w:sz w:val="28"/>
          <w:szCs w:val="28"/>
        </w:rPr>
        <w:t xml:space="preserve"> </w:t>
      </w:r>
      <w:r w:rsidR="00E947DB">
        <w:rPr>
          <w:rFonts w:ascii="Times New Roman" w:hAnsi="Times New Roman" w:cs="Times New Roman"/>
          <w:sz w:val="28"/>
          <w:szCs w:val="28"/>
          <w:lang w:val="kk-KZ"/>
        </w:rPr>
        <w:t>жоқ</w:t>
      </w:r>
      <w:r w:rsidRPr="00F46975">
        <w:rPr>
          <w:rFonts w:ascii="Times New Roman" w:hAnsi="Times New Roman" w:cs="Times New Roman"/>
          <w:sz w:val="28"/>
          <w:szCs w:val="28"/>
        </w:rPr>
        <w:t xml:space="preserve"> деген сөзбен бірдей болар еді.</w:t>
      </w:r>
    </w:p>
    <w:p w14:paraId="572DFAE9" w14:textId="7D4D6AB2" w:rsidR="00B10849" w:rsidRDefault="00F46975" w:rsidP="007C23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75">
        <w:rPr>
          <w:rFonts w:ascii="Times New Roman" w:hAnsi="Times New Roman" w:cs="Times New Roman"/>
          <w:sz w:val="28"/>
          <w:szCs w:val="28"/>
        </w:rPr>
        <w:t xml:space="preserve">Сезім </w:t>
      </w:r>
      <w:r w:rsidR="00B10849" w:rsidRPr="00B10849">
        <w:rPr>
          <w:rFonts w:ascii="Times New Roman" w:hAnsi="Times New Roman" w:cs="Times New Roman"/>
          <w:sz w:val="28"/>
          <w:szCs w:val="28"/>
        </w:rPr>
        <w:t xml:space="preserve">- </w:t>
      </w:r>
      <w:r w:rsidR="00F86AAB"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="00B10849">
        <w:rPr>
          <w:rFonts w:ascii="Times New Roman" w:hAnsi="Times New Roman" w:cs="Times New Roman"/>
          <w:sz w:val="28"/>
          <w:szCs w:val="28"/>
          <w:lang w:val="kk-KZ"/>
        </w:rPr>
        <w:t xml:space="preserve">імнің </w:t>
      </w:r>
      <w:r w:rsidRPr="00F46975">
        <w:rPr>
          <w:rFonts w:ascii="Times New Roman" w:hAnsi="Times New Roman" w:cs="Times New Roman"/>
          <w:sz w:val="28"/>
          <w:szCs w:val="28"/>
        </w:rPr>
        <w:t xml:space="preserve">соңынан еретін нәрсе. </w:t>
      </w:r>
      <w:r w:rsidR="00B10849">
        <w:rPr>
          <w:rFonts w:ascii="Times New Roman" w:hAnsi="Times New Roman" w:cs="Times New Roman"/>
          <w:sz w:val="28"/>
          <w:szCs w:val="28"/>
          <w:lang w:val="kk-KZ"/>
        </w:rPr>
        <w:t>Бұны</w:t>
      </w:r>
      <w:r w:rsidRPr="00F46975">
        <w:rPr>
          <w:rFonts w:ascii="Times New Roman" w:hAnsi="Times New Roman" w:cs="Times New Roman"/>
          <w:sz w:val="28"/>
          <w:szCs w:val="28"/>
        </w:rPr>
        <w:t xml:space="preserve"> пойыз</w:t>
      </w:r>
      <w:proofErr w:type="spellStart"/>
      <w:r w:rsidR="00B10849">
        <w:rPr>
          <w:rFonts w:ascii="Times New Roman" w:hAnsi="Times New Roman" w:cs="Times New Roman"/>
          <w:sz w:val="28"/>
          <w:szCs w:val="28"/>
          <w:lang w:val="kk-KZ"/>
        </w:rPr>
        <w:t>дың</w:t>
      </w:r>
      <w:proofErr w:type="spellEnd"/>
      <w:r w:rsidR="00B10849">
        <w:rPr>
          <w:rFonts w:ascii="Times New Roman" w:hAnsi="Times New Roman" w:cs="Times New Roman"/>
          <w:sz w:val="28"/>
          <w:szCs w:val="28"/>
          <w:lang w:val="kk-KZ"/>
        </w:rPr>
        <w:t xml:space="preserve"> бейнесін қолдана отыра суреттеуге болады.</w:t>
      </w:r>
      <w:r w:rsidRPr="00F46975">
        <w:rPr>
          <w:rFonts w:ascii="Times New Roman" w:hAnsi="Times New Roman" w:cs="Times New Roman"/>
          <w:sz w:val="28"/>
          <w:szCs w:val="28"/>
        </w:rPr>
        <w:t xml:space="preserve"> Факт</w:t>
      </w:r>
      <w:r w:rsidR="00B10849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F46975">
        <w:rPr>
          <w:rFonts w:ascii="Times New Roman" w:hAnsi="Times New Roman" w:cs="Times New Roman"/>
          <w:sz w:val="28"/>
          <w:szCs w:val="28"/>
        </w:rPr>
        <w:t>ер</w:t>
      </w:r>
      <w:r w:rsidR="00B10849">
        <w:rPr>
          <w:rFonts w:ascii="Times New Roman" w:hAnsi="Times New Roman" w:cs="Times New Roman"/>
          <w:sz w:val="28"/>
          <w:szCs w:val="28"/>
          <w:lang w:val="kk-KZ"/>
        </w:rPr>
        <w:t>/деректер</w:t>
      </w:r>
      <w:r w:rsidRPr="00F46975">
        <w:rPr>
          <w:rFonts w:ascii="Times New Roman" w:hAnsi="Times New Roman" w:cs="Times New Roman"/>
          <w:sz w:val="28"/>
          <w:szCs w:val="28"/>
        </w:rPr>
        <w:t xml:space="preserve"> </w:t>
      </w:r>
      <w:r w:rsidR="00B10849">
        <w:rPr>
          <w:rFonts w:ascii="Times New Roman" w:hAnsi="Times New Roman" w:cs="Times New Roman"/>
          <w:sz w:val="28"/>
          <w:szCs w:val="28"/>
        </w:rPr>
        <w:t>–</w:t>
      </w:r>
      <w:r w:rsidRPr="00F46975">
        <w:rPr>
          <w:rFonts w:ascii="Times New Roman" w:hAnsi="Times New Roman" w:cs="Times New Roman"/>
          <w:sz w:val="28"/>
          <w:szCs w:val="28"/>
        </w:rPr>
        <w:t xml:space="preserve"> қозғалтқыш</w:t>
      </w:r>
      <w:r w:rsidR="00B10849">
        <w:rPr>
          <w:rFonts w:ascii="Times New Roman" w:hAnsi="Times New Roman" w:cs="Times New Roman"/>
          <w:sz w:val="28"/>
          <w:szCs w:val="28"/>
          <w:lang w:val="kk-KZ"/>
        </w:rPr>
        <w:t xml:space="preserve"> күш</w:t>
      </w:r>
      <w:r w:rsidRPr="00F46975">
        <w:rPr>
          <w:rFonts w:ascii="Times New Roman" w:hAnsi="Times New Roman" w:cs="Times New Roman"/>
          <w:sz w:val="28"/>
          <w:szCs w:val="28"/>
        </w:rPr>
        <w:t xml:space="preserve">, Сенім - қозғалтқышқа бекітілген вагон және оның артында Сезім жүреді. </w:t>
      </w:r>
      <w:r w:rsidR="00B10849">
        <w:rPr>
          <w:rFonts w:ascii="Times New Roman" w:hAnsi="Times New Roman" w:cs="Times New Roman"/>
          <w:sz w:val="28"/>
          <w:szCs w:val="28"/>
          <w:lang w:val="kk-KZ"/>
        </w:rPr>
        <w:t>Алдымен ф</w:t>
      </w:r>
      <w:r w:rsidRPr="00F46975">
        <w:rPr>
          <w:rFonts w:ascii="Times New Roman" w:hAnsi="Times New Roman" w:cs="Times New Roman"/>
          <w:sz w:val="28"/>
          <w:szCs w:val="28"/>
        </w:rPr>
        <w:t xml:space="preserve">актілер, содан кейін </w:t>
      </w:r>
      <w:r w:rsidR="00B1084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46975">
        <w:rPr>
          <w:rFonts w:ascii="Times New Roman" w:hAnsi="Times New Roman" w:cs="Times New Roman"/>
          <w:sz w:val="28"/>
          <w:szCs w:val="28"/>
        </w:rPr>
        <w:t xml:space="preserve">енім, содан </w:t>
      </w:r>
      <w:r w:rsidR="00B10849">
        <w:rPr>
          <w:rFonts w:ascii="Times New Roman" w:hAnsi="Times New Roman" w:cs="Times New Roman"/>
          <w:sz w:val="28"/>
          <w:szCs w:val="28"/>
          <w:lang w:val="kk-KZ"/>
        </w:rPr>
        <w:t>соң</w:t>
      </w:r>
      <w:r w:rsidRPr="00F46975">
        <w:rPr>
          <w:rFonts w:ascii="Times New Roman" w:hAnsi="Times New Roman" w:cs="Times New Roman"/>
          <w:sz w:val="28"/>
          <w:szCs w:val="28"/>
        </w:rPr>
        <w:t xml:space="preserve"> сезім.</w:t>
      </w:r>
    </w:p>
    <w:p w14:paraId="6518F460" w14:textId="3A984F62" w:rsidR="00B10849" w:rsidRPr="00B10849" w:rsidRDefault="00B10849" w:rsidP="00B108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мінажат</w:t>
      </w:r>
      <w:r w:rsidRPr="00B10849">
        <w:rPr>
          <w:rFonts w:ascii="Times New Roman" w:hAnsi="Times New Roman" w:cs="Times New Roman"/>
          <w:sz w:val="28"/>
          <w:szCs w:val="28"/>
        </w:rPr>
        <w:t xml:space="preserve"> еткенде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10849">
        <w:rPr>
          <w:rFonts w:ascii="Times New Roman" w:hAnsi="Times New Roman" w:cs="Times New Roman"/>
          <w:sz w:val="28"/>
          <w:szCs w:val="28"/>
        </w:rPr>
        <w:t xml:space="preserve"> Құдай әрқашан қасымызда екенін Мұса айт</w:t>
      </w:r>
      <w:r>
        <w:rPr>
          <w:rFonts w:ascii="Times New Roman" w:hAnsi="Times New Roman" w:cs="Times New Roman"/>
          <w:sz w:val="28"/>
          <w:szCs w:val="28"/>
          <w:lang w:val="kk-KZ"/>
        </w:rPr>
        <w:t>қан еді</w:t>
      </w:r>
      <w:r w:rsidRPr="00B10849">
        <w:rPr>
          <w:rFonts w:ascii="Times New Roman" w:hAnsi="Times New Roman" w:cs="Times New Roman"/>
          <w:sz w:val="28"/>
          <w:szCs w:val="28"/>
        </w:rPr>
        <w:t>. Ол бұл сөздерді біз күмәнданбауымыз үшін жазды: «Шынында, біз қай кезде мінажат етсек те, Құдайымыз Жаратқан Ие бізге жақын тұрады. Ал табынған тәңірлері дәл солай жақын тұратын тағы басқа үлкен халық бар ма?!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10849">
        <w:rPr>
          <w:rFonts w:ascii="Times New Roman" w:hAnsi="Times New Roman" w:cs="Times New Roman"/>
          <w:sz w:val="28"/>
          <w:szCs w:val="28"/>
        </w:rPr>
        <w:t xml:space="preserve"> (Заңды қайталау 4:7).</w:t>
      </w:r>
    </w:p>
    <w:p w14:paraId="0D6CACBC" w14:textId="26A65EF1" w:rsidR="0007615A" w:rsidRDefault="00B10849" w:rsidP="00460B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0849">
        <w:rPr>
          <w:rFonts w:ascii="Times New Roman" w:hAnsi="Times New Roman" w:cs="Times New Roman"/>
          <w:sz w:val="28"/>
          <w:szCs w:val="28"/>
        </w:rPr>
        <w:t xml:space="preserve">Біз орасан зор ғаламда өмір сүріп жатқандықтан, сіз </w:t>
      </w:r>
      <w:r w:rsidR="007C2363">
        <w:rPr>
          <w:rFonts w:ascii="Times New Roman" w:hAnsi="Times New Roman" w:cs="Times New Roman"/>
          <w:sz w:val="28"/>
          <w:szCs w:val="28"/>
          <w:lang w:val="kk-KZ"/>
        </w:rPr>
        <w:t>мінажат</w:t>
      </w:r>
      <w:r w:rsidRPr="00B10849">
        <w:rPr>
          <w:rFonts w:ascii="Times New Roman" w:hAnsi="Times New Roman" w:cs="Times New Roman"/>
          <w:sz w:val="28"/>
          <w:szCs w:val="28"/>
        </w:rPr>
        <w:t xml:space="preserve"> еткенде Құдай сізден </w:t>
      </w:r>
      <w:r w:rsidR="007C2363">
        <w:rPr>
          <w:rFonts w:ascii="Times New Roman" w:hAnsi="Times New Roman" w:cs="Times New Roman"/>
          <w:sz w:val="28"/>
          <w:szCs w:val="28"/>
          <w:lang w:val="kk-KZ"/>
        </w:rPr>
        <w:t>тым</w:t>
      </w:r>
      <w:r w:rsidRPr="00B10849">
        <w:rPr>
          <w:rFonts w:ascii="Times New Roman" w:hAnsi="Times New Roman" w:cs="Times New Roman"/>
          <w:sz w:val="28"/>
          <w:szCs w:val="28"/>
        </w:rPr>
        <w:t xml:space="preserve"> алыс деп ойлап қалмаңыз. Бір сәтке</w:t>
      </w:r>
      <w:r w:rsidR="007C2363">
        <w:rPr>
          <w:rFonts w:ascii="Times New Roman" w:hAnsi="Times New Roman" w:cs="Times New Roman"/>
          <w:sz w:val="28"/>
          <w:szCs w:val="28"/>
          <w:lang w:val="kk-KZ"/>
        </w:rPr>
        <w:t xml:space="preserve"> де олай ойламаңыз.</w:t>
      </w:r>
      <w:r w:rsidRPr="00B10849">
        <w:rPr>
          <w:rFonts w:ascii="Times New Roman" w:hAnsi="Times New Roman" w:cs="Times New Roman"/>
          <w:sz w:val="28"/>
          <w:szCs w:val="28"/>
        </w:rPr>
        <w:t xml:space="preserve"> Біздің Құдайымыз бір уақытта барлық жерде бол</w:t>
      </w:r>
      <w:r w:rsidR="007C2363">
        <w:rPr>
          <w:rFonts w:ascii="Times New Roman" w:hAnsi="Times New Roman" w:cs="Times New Roman"/>
          <w:sz w:val="28"/>
          <w:szCs w:val="28"/>
          <w:lang w:val="kk-KZ"/>
        </w:rPr>
        <w:t>а алатындай Құдіретті.</w:t>
      </w:r>
      <w:r w:rsidRPr="00B108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331D3" w14:textId="23417FFC" w:rsidR="0007615A" w:rsidRPr="0007615A" w:rsidRDefault="0007615A" w:rsidP="000761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>Дәуіт Құдай жоқ жер</w:t>
      </w:r>
      <w:proofErr w:type="spellStart"/>
      <w:r w:rsidR="006D3F49">
        <w:rPr>
          <w:rFonts w:ascii="Times New Roman" w:hAnsi="Times New Roman" w:cs="Times New Roman"/>
          <w:sz w:val="28"/>
          <w:szCs w:val="28"/>
          <w:lang w:val="kk-KZ"/>
        </w:rPr>
        <w:t>лер</w:t>
      </w:r>
      <w:proofErr w:type="spellEnd"/>
      <w:r w:rsidR="006D3F49">
        <w:rPr>
          <w:rFonts w:ascii="Times New Roman" w:hAnsi="Times New Roman" w:cs="Times New Roman"/>
          <w:sz w:val="28"/>
          <w:szCs w:val="28"/>
          <w:lang w:val="kk-KZ"/>
        </w:rPr>
        <w:t xml:space="preserve"> туралы ойланып көріп</w:t>
      </w:r>
      <w:r>
        <w:rPr>
          <w:rFonts w:ascii="Times New Roman" w:hAnsi="Times New Roman" w:cs="Times New Roman"/>
          <w:sz w:val="28"/>
          <w:szCs w:val="28"/>
          <w:lang w:val="kk-KZ"/>
        </w:rPr>
        <w:t>, ақыры</w:t>
      </w:r>
      <w:r w:rsidRPr="0007615A">
        <w:rPr>
          <w:rFonts w:ascii="Times New Roman" w:hAnsi="Times New Roman" w:cs="Times New Roman"/>
          <w:sz w:val="28"/>
          <w:szCs w:val="28"/>
        </w:rPr>
        <w:t xml:space="preserve"> </w:t>
      </w:r>
      <w:r w:rsidR="006D3F49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ондай жерді таба алмай</w:t>
      </w:r>
      <w:r w:rsidRPr="0007615A">
        <w:rPr>
          <w:rFonts w:ascii="Times New Roman" w:hAnsi="Times New Roman" w:cs="Times New Roman"/>
          <w:sz w:val="28"/>
          <w:szCs w:val="28"/>
        </w:rPr>
        <w:t>:</w:t>
      </w:r>
    </w:p>
    <w:p w14:paraId="6B4F9E18" w14:textId="4D90D1FD" w:rsidR="0007615A" w:rsidRPr="0007615A" w:rsidRDefault="00FA0BE8" w:rsidP="0007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7615A" w:rsidRPr="0007615A">
        <w:rPr>
          <w:rFonts w:ascii="Times New Roman" w:hAnsi="Times New Roman" w:cs="Times New Roman"/>
          <w:sz w:val="28"/>
          <w:szCs w:val="28"/>
        </w:rPr>
        <w:t>Сенің Рухыңнан мен қайда қашпақпын?</w:t>
      </w:r>
    </w:p>
    <w:p w14:paraId="6870EC90" w14:textId="77777777" w:rsidR="0007615A" w:rsidRPr="0007615A" w:rsidRDefault="0007615A" w:rsidP="0007615A">
      <w:pPr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>Көз алдыңнан қайда жасырынбақпын?</w:t>
      </w:r>
    </w:p>
    <w:p w14:paraId="4F30353E" w14:textId="77777777" w:rsidR="0007615A" w:rsidRPr="0007615A" w:rsidRDefault="0007615A" w:rsidP="0007615A">
      <w:pPr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>8Көкке көтерілсем, сол орындасың,</w:t>
      </w:r>
    </w:p>
    <w:p w14:paraId="077758B4" w14:textId="73927938" w:rsidR="0007615A" w:rsidRPr="0007615A" w:rsidRDefault="0007615A" w:rsidP="0007615A">
      <w:pPr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>Тұңғиыққа түссем де, Сен сондасың.</w:t>
      </w:r>
    </w:p>
    <w:p w14:paraId="0892A851" w14:textId="77777777" w:rsidR="0007615A" w:rsidRPr="0007615A" w:rsidRDefault="0007615A" w:rsidP="0007615A">
      <w:pPr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>9Таң шапағына қалықтап ұшсам да,</w:t>
      </w:r>
    </w:p>
    <w:p w14:paraId="7D4FE45E" w14:textId="46BFA2FF" w:rsidR="0007615A" w:rsidRPr="0007615A" w:rsidRDefault="0007615A" w:rsidP="0007615A">
      <w:pPr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>Не теңіздің ар жағына қонсам да,</w:t>
      </w:r>
    </w:p>
    <w:p w14:paraId="7CF8EC25" w14:textId="77777777" w:rsidR="0007615A" w:rsidRPr="0007615A" w:rsidRDefault="0007615A" w:rsidP="0007615A">
      <w:pPr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>10Сол жерде де мені қолың жетелеп,</w:t>
      </w:r>
    </w:p>
    <w:p w14:paraId="25B0AA58" w14:textId="46C0E15C" w:rsidR="0007615A" w:rsidRPr="0007615A" w:rsidRDefault="0007615A" w:rsidP="0007615A">
      <w:pPr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>Құдіретті қолың ұстайды демеп.</w:t>
      </w:r>
      <w:r w:rsidR="00FA0BE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7615A">
        <w:rPr>
          <w:rFonts w:ascii="Times New Roman" w:hAnsi="Times New Roman" w:cs="Times New Roman"/>
          <w:sz w:val="28"/>
          <w:szCs w:val="28"/>
        </w:rPr>
        <w:t>(Забур 139:7—10)</w:t>
      </w:r>
    </w:p>
    <w:p w14:paraId="25F90F3F" w14:textId="7B2A5B78" w:rsidR="0007615A" w:rsidRPr="00F46975" w:rsidRDefault="0007615A" w:rsidP="006E7E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15A">
        <w:rPr>
          <w:rFonts w:ascii="Times New Roman" w:hAnsi="Times New Roman" w:cs="Times New Roman"/>
          <w:sz w:val="28"/>
          <w:szCs w:val="28"/>
        </w:rPr>
        <w:t xml:space="preserve">Сондықтан </w:t>
      </w:r>
      <w:r w:rsidR="006E7E88">
        <w:rPr>
          <w:rFonts w:ascii="Times New Roman" w:hAnsi="Times New Roman" w:cs="Times New Roman"/>
          <w:sz w:val="28"/>
          <w:szCs w:val="28"/>
          <w:lang w:val="kk-KZ"/>
        </w:rPr>
        <w:t xml:space="preserve">мінажат </w:t>
      </w:r>
      <w:r w:rsidRPr="0007615A">
        <w:rPr>
          <w:rFonts w:ascii="Times New Roman" w:hAnsi="Times New Roman" w:cs="Times New Roman"/>
          <w:sz w:val="28"/>
          <w:szCs w:val="28"/>
        </w:rPr>
        <w:t>еткенде Құдайдың</w:t>
      </w:r>
      <w:r w:rsidR="006E7E88">
        <w:rPr>
          <w:rFonts w:ascii="Times New Roman" w:hAnsi="Times New Roman" w:cs="Times New Roman"/>
          <w:sz w:val="28"/>
          <w:szCs w:val="28"/>
          <w:lang w:val="kk-KZ"/>
        </w:rPr>
        <w:t xml:space="preserve"> сізді естіп тұратынын</w:t>
      </w:r>
      <w:r w:rsidRPr="0007615A">
        <w:rPr>
          <w:rFonts w:ascii="Times New Roman" w:hAnsi="Times New Roman" w:cs="Times New Roman"/>
          <w:sz w:val="28"/>
          <w:szCs w:val="28"/>
        </w:rPr>
        <w:t xml:space="preserve"> есте сақтаңыз. Мұса: “</w:t>
      </w:r>
      <w:r w:rsidR="006E7E88" w:rsidRPr="00B10849">
        <w:rPr>
          <w:rFonts w:ascii="Times New Roman" w:hAnsi="Times New Roman" w:cs="Times New Roman"/>
          <w:sz w:val="28"/>
          <w:szCs w:val="28"/>
        </w:rPr>
        <w:t>Шынында, біз қай кезде мінажат етсек те, Құдайымыз Жаратқан Ие бізге жақын тұрады.</w:t>
      </w:r>
      <w:r w:rsidRPr="0007615A">
        <w:rPr>
          <w:rFonts w:ascii="Times New Roman" w:hAnsi="Times New Roman" w:cs="Times New Roman"/>
          <w:sz w:val="28"/>
          <w:szCs w:val="28"/>
        </w:rPr>
        <w:t xml:space="preserve">”,— деді. </w:t>
      </w:r>
    </w:p>
    <w:sectPr w:rsidR="0007615A" w:rsidRPr="00F46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75"/>
    <w:rsid w:val="0007615A"/>
    <w:rsid w:val="002E7016"/>
    <w:rsid w:val="00460BAD"/>
    <w:rsid w:val="006D3F49"/>
    <w:rsid w:val="006E7E88"/>
    <w:rsid w:val="007C2363"/>
    <w:rsid w:val="00B10849"/>
    <w:rsid w:val="00E947DB"/>
    <w:rsid w:val="00F46975"/>
    <w:rsid w:val="00F86AAB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39AF7"/>
  <w15:chartTrackingRefBased/>
  <w15:docId w15:val="{5C536044-3650-3343-BA49-D078923C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9</cp:revision>
  <dcterms:created xsi:type="dcterms:W3CDTF">2022-07-21T16:24:00Z</dcterms:created>
  <dcterms:modified xsi:type="dcterms:W3CDTF">2022-07-21T16:44:00Z</dcterms:modified>
</cp:coreProperties>
</file>