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A8" w:rsidRPr="00BA5529" w:rsidRDefault="00BA5529">
      <w:pPr>
        <w:jc w:val="center"/>
        <w:rPr>
          <w:rFonts w:ascii="Times New Roman" w:eastAsia="Times New Roman" w:hAnsi="Times New Roman" w:cs="Times New Roman"/>
          <w:b/>
          <w:i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i/>
          <w:sz w:val="28"/>
          <w:lang w:val="kk-KZ"/>
        </w:rPr>
        <w:t>Харолдд 211027</w:t>
      </w:r>
    </w:p>
    <w:p w:rsidR="005138A8" w:rsidRDefault="00294503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Құ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дай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толықтау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бағышталған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жүрек</w:t>
      </w:r>
      <w:proofErr w:type="spellEnd"/>
    </w:p>
    <w:p w:rsidR="005138A8" w:rsidRDefault="00294503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О,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Жаратқан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жолыңа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бағыттай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гө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,</w:t>
      </w:r>
    </w:p>
    <w:p w:rsidR="005138A8" w:rsidRDefault="00294503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Өзіңнің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шындығ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ы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ңа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сәйкес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жүргім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келеді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,</w:t>
      </w:r>
    </w:p>
    <w:p w:rsidR="005138A8" w:rsidRDefault="00294503" w:rsidP="00294503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Тек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Сені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ардақ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тау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нығайтшы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жүрегімді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Забур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85:11)</w:t>
      </w:r>
    </w:p>
    <w:p w:rsidR="005138A8" w:rsidRDefault="0029450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қояр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ұрағым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бар: 1-ден 10-ға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дейінгі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шкала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қаншалықты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жоғары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Кішкентай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кезіңізде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түймедақ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көктем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гүлін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тері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гүлдің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жапырақтарын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бір-бірден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жұлып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</w:t>
      </w:r>
      <w:proofErr w:type="gramStart"/>
      <w:r>
        <w:rPr>
          <w:rFonts w:ascii="Times New Roman" w:eastAsia="Times New Roman" w:hAnsi="Times New Roman" w:cs="Times New Roman"/>
          <w:sz w:val="28"/>
        </w:rPr>
        <w:t>ред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сүймейді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сүймей</w:t>
      </w:r>
      <w:r>
        <w:rPr>
          <w:rFonts w:ascii="Times New Roman" w:eastAsia="Times New Roman" w:hAnsi="Times New Roman" w:cs="Times New Roman"/>
          <w:sz w:val="28"/>
        </w:rPr>
        <w:t>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ойнайтын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Кө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ойын</w:t>
      </w:r>
      <w:proofErr w:type="spellEnd"/>
      <w:r>
        <w:rPr>
          <w:rFonts w:ascii="Times New Roman" w:eastAsia="Times New Roman" w:hAnsi="Times New Roman" w:cs="Times New Roman"/>
          <w:sz w:val="28"/>
        </w:rPr>
        <w:t>, «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көрмейді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қорытындымен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аяқталатын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Әрине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ауыртады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Өйткені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біреудің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толығымен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арналғанын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білгіңіз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138A8" w:rsidRDefault="0029450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Құдаймен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</w:rPr>
        <w:t>Се</w:t>
      </w:r>
      <w:r>
        <w:rPr>
          <w:rFonts w:ascii="Times New Roman" w:eastAsia="Times New Roman" w:hAnsi="Times New Roman" w:cs="Times New Roman"/>
          <w:sz w:val="28"/>
        </w:rPr>
        <w:t>бебі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жүректен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ба</w:t>
      </w:r>
      <w:proofErr w:type="gramEnd"/>
      <w:r>
        <w:rPr>
          <w:rFonts w:ascii="Times New Roman" w:eastAsia="Times New Roman" w:hAnsi="Times New Roman" w:cs="Times New Roman"/>
          <w:sz w:val="28"/>
        </w:rPr>
        <w:t>ғышталып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өзіңізді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  <w:sz w:val="28"/>
        </w:rPr>
        <w:t>қ</w:t>
      </w:r>
      <w:proofErr w:type="gramStart"/>
      <w:r>
        <w:rPr>
          <w:rFonts w:ascii="Times New Roman" w:eastAsia="Times New Roman" w:hAnsi="Times New Roman" w:cs="Times New Roman"/>
          <w:sz w:val="28"/>
        </w:rPr>
        <w:t>атар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қосасыз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ба?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ешбі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күмәнсіз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жаныңызда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болу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шешім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қабылдадыңыз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тобында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көпшіліктің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арасында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138A8" w:rsidRDefault="0029450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Шежірелер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2-жазба 16:9-да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делінген</w:t>
      </w:r>
      <w:proofErr w:type="spellEnd"/>
      <w:r>
        <w:rPr>
          <w:rFonts w:ascii="Times New Roman" w:eastAsia="Times New Roman" w:hAnsi="Times New Roman" w:cs="Times New Roman"/>
          <w:sz w:val="28"/>
        </w:rPr>
        <w:t>: “</w:t>
      </w:r>
      <w:proofErr w:type="spellStart"/>
      <w:r>
        <w:rPr>
          <w:rFonts w:ascii="Times New Roman" w:eastAsia="Times New Roman" w:hAnsi="Times New Roman" w:cs="Times New Roman"/>
          <w:sz w:val="28"/>
        </w:rPr>
        <w:t>Себебі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жүректен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бағышталып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жүргендерді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</w:t>
      </w:r>
      <w:proofErr w:type="gramStart"/>
      <w:r>
        <w:rPr>
          <w:rFonts w:ascii="Times New Roman" w:eastAsia="Times New Roman" w:hAnsi="Times New Roman" w:cs="Times New Roman"/>
          <w:sz w:val="28"/>
        </w:rPr>
        <w:t>ш-</w:t>
      </w:r>
      <w:proofErr w:type="gramEnd"/>
      <w:r>
        <w:rPr>
          <w:rFonts w:ascii="Times New Roman" w:eastAsia="Times New Roman" w:hAnsi="Times New Roman" w:cs="Times New Roman"/>
          <w:sz w:val="28"/>
        </w:rPr>
        <w:t>қуат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қолдау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бүкіл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</w:t>
      </w:r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жүзін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назарында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ұстап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.”.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Забур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жыршысы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“Тек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ардақ</w:t>
      </w:r>
      <w:proofErr w:type="gramStart"/>
      <w:r>
        <w:rPr>
          <w:rFonts w:ascii="Times New Roman" w:eastAsia="Times New Roman" w:hAnsi="Times New Roman" w:cs="Times New Roman"/>
          <w:sz w:val="28"/>
        </w:rPr>
        <w:t>тау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нығайтшы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жүрегімді</w:t>
      </w:r>
      <w:proofErr w:type="spellEnd"/>
      <w:r>
        <w:rPr>
          <w:rFonts w:ascii="Times New Roman" w:eastAsia="Times New Roman" w:hAnsi="Times New Roman" w:cs="Times New Roman"/>
          <w:sz w:val="28"/>
        </w:rPr>
        <w:t>” (</w:t>
      </w:r>
      <w:proofErr w:type="spellStart"/>
      <w:r>
        <w:rPr>
          <w:rFonts w:ascii="Times New Roman" w:eastAsia="Times New Roman" w:hAnsi="Times New Roman" w:cs="Times New Roman"/>
          <w:sz w:val="28"/>
        </w:rPr>
        <w:t>Забур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85:11).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бағышталған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</w:t>
      </w:r>
      <w:proofErr w:type="gramStart"/>
      <w:r>
        <w:rPr>
          <w:rFonts w:ascii="Times New Roman" w:eastAsia="Times New Roman" w:hAnsi="Times New Roman" w:cs="Times New Roman"/>
          <w:sz w:val="28"/>
        </w:rPr>
        <w:t>дай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толықтай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арналған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бес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белгісі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бар.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  <w:sz w:val="28"/>
        </w:rPr>
        <w:t>маңызды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мәселеде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ғаныңызды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бақыл</w:t>
      </w:r>
      <w:r>
        <w:rPr>
          <w:rFonts w:ascii="Times New Roman" w:eastAsia="Times New Roman" w:hAnsi="Times New Roman" w:cs="Times New Roman"/>
          <w:sz w:val="28"/>
        </w:rPr>
        <w:t>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тізімі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пайдаланып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көріңіз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138A8" w:rsidRDefault="0029450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1: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</w:t>
      </w:r>
      <w:proofErr w:type="gramStart"/>
      <w:r>
        <w:rPr>
          <w:rFonts w:ascii="Times New Roman" w:eastAsia="Times New Roman" w:hAnsi="Times New Roman" w:cs="Times New Roman"/>
          <w:sz w:val="28"/>
        </w:rPr>
        <w:t>дай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толықтай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артасыз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жатқанның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білуіңіз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түсінуіңіз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білдірмейді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түсінбейсіз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тіпті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жүрегіңіз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олықтай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бағышталғаннан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оғаш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мейі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толықтай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артасыз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Кемелсіз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бұзылған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әлемде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түсініксіз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көрінеді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дәл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элементі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138A8" w:rsidRDefault="0029450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2: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бетіңізше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әрекет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істеуден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гө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бәрін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тапсырасыз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Яғни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</w:t>
      </w:r>
      <w:proofErr w:type="gramStart"/>
      <w:r>
        <w:rPr>
          <w:rFonts w:ascii="Times New Roman" w:eastAsia="Times New Roman" w:hAnsi="Times New Roman" w:cs="Times New Roman"/>
          <w:sz w:val="28"/>
        </w:rPr>
        <w:t>дай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тәуелділігіңізді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білдіресіз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әрине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бақшаңызды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отырғызуды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ыдыс-аяқты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жууды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жұмысыңызды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жасауды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талап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білдірмейді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жүрегіңіз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</w:t>
      </w:r>
      <w:proofErr w:type="gramStart"/>
      <w:r>
        <w:rPr>
          <w:rFonts w:ascii="Times New Roman" w:eastAsia="Times New Roman" w:hAnsi="Times New Roman" w:cs="Times New Roman"/>
          <w:sz w:val="28"/>
        </w:rPr>
        <w:t>дай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бағышталған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жасайтынына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боласыз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bookmarkStart w:id="0" w:name="_GoBack"/>
      <w:bookmarkEnd w:id="0"/>
    </w:p>
    <w:sectPr w:rsidR="005138A8" w:rsidSect="002945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38A8"/>
    <w:rsid w:val="00294503"/>
    <w:rsid w:val="005138A8"/>
    <w:rsid w:val="00BA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Company>*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3</cp:revision>
  <dcterms:created xsi:type="dcterms:W3CDTF">2021-11-07T05:53:00Z</dcterms:created>
  <dcterms:modified xsi:type="dcterms:W3CDTF">2021-11-07T05:54:00Z</dcterms:modified>
</cp:coreProperties>
</file>