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14" w:rsidRDefault="00EC0814" w:rsidP="00EC0814">
      <w:pPr>
        <w:rPr>
          <w:rFonts w:ascii="Times New Roman" w:hAnsi="Times New Roman" w:cs="Times New Roman"/>
          <w:b/>
          <w:sz w:val="28"/>
          <w:u w:val="single"/>
        </w:rPr>
      </w:pPr>
      <w:r>
        <w:rPr>
          <w:rFonts w:ascii="Times New Roman" w:hAnsi="Times New Roman" w:cs="Times New Roman"/>
          <w:b/>
          <w:sz w:val="28"/>
          <w:u w:val="single"/>
        </w:rPr>
        <w:t>Харолд 210830</w:t>
      </w:r>
    </w:p>
    <w:p w:rsidR="00EC0814" w:rsidRPr="00EC0814" w:rsidRDefault="00EC0814" w:rsidP="00EC0814">
      <w:pPr>
        <w:rPr>
          <w:rFonts w:ascii="Times New Roman" w:hAnsi="Times New Roman" w:cs="Times New Roman"/>
          <w:b/>
          <w:sz w:val="28"/>
          <w:u w:val="single"/>
        </w:rPr>
      </w:pPr>
      <w:r w:rsidRPr="00EC0814">
        <w:rPr>
          <w:rFonts w:ascii="Times New Roman" w:hAnsi="Times New Roman" w:cs="Times New Roman"/>
          <w:b/>
          <w:sz w:val="28"/>
          <w:u w:val="single"/>
        </w:rPr>
        <w:t>Сапалы достық</w:t>
      </w:r>
    </w:p>
    <w:p w:rsidR="00EC0814" w:rsidRPr="00EC0814" w:rsidRDefault="00EC0814" w:rsidP="00EC0814">
      <w:pPr>
        <w:rPr>
          <w:rFonts w:ascii="Times New Roman" w:hAnsi="Times New Roman" w:cs="Times New Roman"/>
          <w:sz w:val="28"/>
        </w:rPr>
      </w:pPr>
      <w:r w:rsidRPr="00EC0814">
        <w:rPr>
          <w:rFonts w:ascii="Times New Roman" w:hAnsi="Times New Roman" w:cs="Times New Roman"/>
          <w:sz w:val="28"/>
        </w:rPr>
        <w:t>Екіншісі</w:t>
      </w:r>
      <w:bookmarkStart w:id="0" w:name="_GoBack"/>
      <w:bookmarkEnd w:id="0"/>
    </w:p>
    <w:p w:rsidR="00EC0814" w:rsidRPr="00EC0814" w:rsidRDefault="00EC0814" w:rsidP="00EC0814">
      <w:pPr>
        <w:rPr>
          <w:rFonts w:ascii="Times New Roman" w:hAnsi="Times New Roman" w:cs="Times New Roman"/>
          <w:sz w:val="28"/>
        </w:rPr>
      </w:pPr>
      <w:r w:rsidRPr="00EC0814">
        <w:rPr>
          <w:rFonts w:ascii="Times New Roman" w:hAnsi="Times New Roman" w:cs="Times New Roman"/>
          <w:sz w:val="28"/>
        </w:rPr>
        <w:t>«Достарым болсын десең, өзің де досшыл бол.» (Нақыл сөздер 18:24)</w:t>
      </w:r>
    </w:p>
    <w:p w:rsidR="00EC0814" w:rsidRPr="00EC0814" w:rsidRDefault="00EC0814" w:rsidP="00EC0814">
      <w:pPr>
        <w:rPr>
          <w:rFonts w:ascii="Times New Roman" w:hAnsi="Times New Roman" w:cs="Times New Roman"/>
          <w:sz w:val="28"/>
        </w:rPr>
      </w:pPr>
    </w:p>
    <w:p w:rsidR="00EC0814" w:rsidRPr="00EC0814" w:rsidRDefault="00EC0814" w:rsidP="00EC0814">
      <w:pPr>
        <w:rPr>
          <w:rFonts w:ascii="Times New Roman" w:hAnsi="Times New Roman" w:cs="Times New Roman"/>
          <w:sz w:val="28"/>
        </w:rPr>
      </w:pPr>
      <w:r w:rsidRPr="00EC0814">
        <w:rPr>
          <w:rFonts w:ascii="Times New Roman" w:hAnsi="Times New Roman" w:cs="Times New Roman"/>
          <w:sz w:val="28"/>
        </w:rPr>
        <w:t>Шын мәнінде, достықтың үш түрі бар: қарапайым, адал емес және шынайы. Бірінші топта шынымен жай таныстар деп санауға болатын көптеген адамдар бар.  Оларды дос деп атау, әрине, сіз жақтан өте мейірімді іс әрекет болып саналады. Бірақ егер сіз пирстің бір жерінен құлап қалсаңыз, сіздің апатыңыз туралы білуге ​​көп уақыт кетеді.  Бірнеше ғана адам көз жасын ағызатын еді.</w:t>
      </w:r>
    </w:p>
    <w:p w:rsidR="00EC0814" w:rsidRPr="00EC0814" w:rsidRDefault="00EC0814" w:rsidP="00EC0814">
      <w:pPr>
        <w:rPr>
          <w:rFonts w:ascii="Times New Roman" w:hAnsi="Times New Roman" w:cs="Times New Roman"/>
          <w:sz w:val="28"/>
        </w:rPr>
      </w:pPr>
      <w:r w:rsidRPr="00EC0814">
        <w:rPr>
          <w:rFonts w:ascii="Times New Roman" w:hAnsi="Times New Roman" w:cs="Times New Roman"/>
          <w:sz w:val="28"/>
        </w:rPr>
        <w:t xml:space="preserve"> Достардың екінші тобы - қауымда, бизнесте және қоғамдастықта кездесетін адамдар. Егер сізде ақшаңыз көп болса, немесе сымбатты, ақылды болсаңыз, олар сізді дос деп санайды. Бірақ әдетте Бұл достар, егер сіз жұмысыңызды жоғалтып алсаңыз, немесе сіздің атыңыз жергілікті бір газетте жаман даңққа ие болса, олар тез жоғалып кетеді.  сондай кезде, Сіздің атыңызды естіген кезде, олар: «Сіз білесіз бе, мен ол жігіттің сондай екенін әрқашан да білген едім. Оның бойында әрқашан көлеңкелі Бір нәрсе болды » деп айтады. </w:t>
      </w:r>
    </w:p>
    <w:p w:rsidR="00A73DD0" w:rsidRPr="00EC0814" w:rsidRDefault="00EC0814" w:rsidP="00EC0814">
      <w:pPr>
        <w:rPr>
          <w:rFonts w:ascii="Times New Roman" w:hAnsi="Times New Roman" w:cs="Times New Roman"/>
          <w:sz w:val="28"/>
        </w:rPr>
      </w:pPr>
      <w:r w:rsidRPr="00EC0814">
        <w:rPr>
          <w:rFonts w:ascii="Times New Roman" w:hAnsi="Times New Roman" w:cs="Times New Roman"/>
          <w:sz w:val="28"/>
        </w:rPr>
        <w:t> Нағыз достарыңыздың санын санауға уақыт бөліңіз - не болатынына қарамастан сізге адал болып қалатын адамдар.  Егер олардың саны бір қолыңыздағы саусақ санындай болса, соншалықты бақыттысыз, ал егер олардың саны екі қолыңыздағы саусақ санындай болса, онда сіз қуаныштан айқайлауыңыз керек.  Нақыл сөздердің жазушысы 3000 жыл бұрын айтқандай, «Достарым болсын десең, өзің де досшыл бол.» (Нақыл сөздер 18:24).  Кейбіреулер кездейсоқ достар, бірақ шынайы достар аз. Шынайы дос болыңыз. иә, бұл сізге қымбатқа түсуі мүмкін, бірақ бұл соған тұрарлық болады. Бір күні біреу сізге:  «Мен сенің сол жерде болатыныңды білдім», - деуі мүмкін.</w:t>
      </w:r>
    </w:p>
    <w:sectPr w:rsidR="00A73DD0" w:rsidRPr="00EC0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14"/>
    <w:rsid w:val="00A73DD0"/>
    <w:rsid w:val="00EC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Company>*</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2021-09-08T03:39:00Z</dcterms:created>
  <dcterms:modified xsi:type="dcterms:W3CDTF">2021-09-08T03:40:00Z</dcterms:modified>
</cp:coreProperties>
</file>