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03" w:rsidRDefault="00752D03" w:rsidP="00997A5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210820</w:t>
      </w:r>
    </w:p>
    <w:p w:rsidR="00997A5F" w:rsidRDefault="00997A5F" w:rsidP="00997A5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97A5F">
        <w:rPr>
          <w:rFonts w:ascii="Times New Roman" w:hAnsi="Times New Roman" w:cs="Times New Roman"/>
          <w:b/>
          <w:sz w:val="28"/>
          <w:lang w:val="kk-KZ"/>
        </w:rPr>
        <w:t>Қазіргі сәтте өмір сүру</w:t>
      </w:r>
      <w:bookmarkStart w:id="0" w:name="_GoBack"/>
      <w:bookmarkEnd w:id="0"/>
    </w:p>
    <w:p w:rsidR="00997A5F" w:rsidRPr="00997A5F" w:rsidRDefault="00997A5F" w:rsidP="00997A5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97A5F">
        <w:rPr>
          <w:rFonts w:ascii="Times New Roman" w:hAnsi="Times New Roman" w:cs="Times New Roman"/>
          <w:b/>
          <w:i/>
          <w:sz w:val="28"/>
          <w:lang w:val="kk-KZ"/>
        </w:rPr>
        <w:t>«Жоқшылықта да, молшылықта да өмір сүре аламын. Мен не тоя тамақ жейін, не аш жүрейін, молшылықта немесе мұқтаждықта болайын, қай жағдайда да қанағат етудің құпиясымен жақсы танысып алдым.»</w:t>
      </w:r>
    </w:p>
    <w:p w:rsidR="00997A5F" w:rsidRPr="00997A5F" w:rsidRDefault="00997A5F" w:rsidP="00997A5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97A5F">
        <w:rPr>
          <w:rFonts w:ascii="Times New Roman" w:hAnsi="Times New Roman" w:cs="Times New Roman"/>
          <w:b/>
          <w:i/>
          <w:sz w:val="28"/>
          <w:lang w:val="kk-KZ"/>
        </w:rPr>
        <w:t>(Філіпілікт. хат  4:12)</w:t>
      </w:r>
    </w:p>
    <w:p w:rsidR="00997A5F" w:rsidRPr="00A36A86" w:rsidRDefault="00FD5F60" w:rsidP="00FD5F6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53EBF">
        <w:rPr>
          <w:rFonts w:ascii="Times New Roman" w:hAnsi="Times New Roman" w:cs="Times New Roman"/>
          <w:sz w:val="28"/>
          <w:lang w:val="kk-KZ"/>
        </w:rPr>
        <w:t>Қазіргі сәтте өмір сүру</w:t>
      </w:r>
      <w:r w:rsidR="00997A5F" w:rsidRPr="00253EBF">
        <w:rPr>
          <w:rFonts w:ascii="Times New Roman" w:hAnsi="Times New Roman" w:cs="Times New Roman"/>
          <w:sz w:val="28"/>
          <w:lang w:val="kk-KZ"/>
        </w:rPr>
        <w:t xml:space="preserve"> - шабыттандыратын мантралардың танымал тақырыбы.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қарапайым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болып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көрінеді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4949">
        <w:rPr>
          <w:rFonts w:ascii="Times New Roman" w:hAnsi="Times New Roman" w:cs="Times New Roman"/>
          <w:sz w:val="28"/>
          <w:lang w:val="en-US"/>
        </w:rPr>
        <w:t>қ</w:t>
      </w:r>
      <w:r w:rsidR="00304949" w:rsidRPr="00FD5F60">
        <w:rPr>
          <w:rFonts w:ascii="Times New Roman" w:hAnsi="Times New Roman" w:cs="Times New Roman"/>
          <w:sz w:val="28"/>
          <w:lang w:val="en-US"/>
        </w:rPr>
        <w:t>азіргі</w:t>
      </w:r>
      <w:proofErr w:type="spellEnd"/>
      <w:r w:rsidR="00304949" w:rsidRPr="00FD5F6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4949" w:rsidRPr="00FD5F60">
        <w:rPr>
          <w:rFonts w:ascii="Times New Roman" w:hAnsi="Times New Roman" w:cs="Times New Roman"/>
          <w:sz w:val="28"/>
          <w:lang w:val="en-US"/>
        </w:rPr>
        <w:t>сәтте</w:t>
      </w:r>
      <w:proofErr w:type="spellEnd"/>
      <w:r w:rsidR="00304949" w:rsidRPr="00FD5F6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4949" w:rsidRPr="00FD5F60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="00304949" w:rsidRPr="00FD5F6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4949" w:rsidRPr="00FD5F60">
        <w:rPr>
          <w:rFonts w:ascii="Times New Roman" w:hAnsi="Times New Roman" w:cs="Times New Roman"/>
          <w:sz w:val="28"/>
          <w:lang w:val="en-US"/>
        </w:rPr>
        <w:t>сүру</w:t>
      </w:r>
      <w:proofErr w:type="spellEnd"/>
      <w:r w:rsidR="00304949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r w:rsidR="00304949">
        <w:rPr>
          <w:rFonts w:ascii="Times New Roman" w:hAnsi="Times New Roman" w:cs="Times New Roman"/>
          <w:sz w:val="28"/>
          <w:lang w:val="kk-KZ"/>
        </w:rPr>
        <w:t>-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көпшілігіміз</w:t>
      </w:r>
      <w:proofErr w:type="spellEnd"/>
      <w:r w:rsidR="00304949">
        <w:rPr>
          <w:rFonts w:ascii="Times New Roman" w:hAnsi="Times New Roman" w:cs="Times New Roman"/>
          <w:sz w:val="28"/>
          <w:lang w:val="kk-KZ"/>
        </w:rPr>
        <w:t xml:space="preserve"> үшін қиын нәрсе.</w:t>
      </w:r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4949" w:rsidRPr="00304949">
        <w:rPr>
          <w:rFonts w:ascii="Times New Roman" w:hAnsi="Times New Roman" w:cs="Times New Roman"/>
          <w:sz w:val="28"/>
          <w:lang w:val="en-US"/>
        </w:rPr>
        <w:t>Қазіргі</w:t>
      </w:r>
      <w:proofErr w:type="spellEnd"/>
      <w:r w:rsidR="00304949" w:rsidRPr="0030494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4949" w:rsidRPr="00304949">
        <w:rPr>
          <w:rFonts w:ascii="Times New Roman" w:hAnsi="Times New Roman" w:cs="Times New Roman"/>
          <w:sz w:val="28"/>
          <w:lang w:val="en-US"/>
        </w:rPr>
        <w:t>сәтте</w:t>
      </w:r>
      <w:proofErr w:type="spellEnd"/>
      <w:r w:rsidR="00304949" w:rsidRPr="0030494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4949" w:rsidRPr="00304949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="00304949" w:rsidRPr="0030494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4949" w:rsidRPr="00304949">
        <w:rPr>
          <w:rFonts w:ascii="Times New Roman" w:hAnsi="Times New Roman" w:cs="Times New Roman"/>
          <w:sz w:val="28"/>
          <w:lang w:val="en-US"/>
        </w:rPr>
        <w:t>сүру</w:t>
      </w:r>
      <w:proofErr w:type="spellEnd"/>
      <w:r w:rsidR="00304949" w:rsidRPr="00304949">
        <w:rPr>
          <w:rFonts w:ascii="Times New Roman" w:hAnsi="Times New Roman" w:cs="Times New Roman"/>
          <w:sz w:val="28"/>
          <w:lang w:val="en-US"/>
        </w:rPr>
        <w:t xml:space="preserve"> </w:t>
      </w:r>
      <w:r w:rsidR="00304949">
        <w:rPr>
          <w:rFonts w:ascii="Times New Roman" w:hAnsi="Times New Roman" w:cs="Times New Roman"/>
          <w:sz w:val="28"/>
          <w:lang w:val="kk-KZ"/>
        </w:rPr>
        <w:t xml:space="preserve">- </w:t>
      </w:r>
      <w:r w:rsidR="00997A5F" w:rsidRPr="00304949">
        <w:rPr>
          <w:rFonts w:ascii="Times New Roman" w:hAnsi="Times New Roman" w:cs="Times New Roman"/>
          <w:sz w:val="28"/>
          <w:lang w:val="kk-KZ"/>
        </w:rPr>
        <w:t xml:space="preserve">біздің іс -әрекеттеріміз бен </w:t>
      </w:r>
      <w:r w:rsidR="00C95467">
        <w:rPr>
          <w:rFonts w:ascii="Times New Roman" w:hAnsi="Times New Roman" w:cs="Times New Roman"/>
          <w:sz w:val="28"/>
          <w:lang w:val="kk-KZ"/>
        </w:rPr>
        <w:t>айналамызда не болып</w:t>
      </w:r>
      <w:r w:rsidR="00253EBF">
        <w:rPr>
          <w:rFonts w:ascii="Times New Roman" w:hAnsi="Times New Roman" w:cs="Times New Roman"/>
          <w:sz w:val="28"/>
          <w:lang w:val="kk-KZ"/>
        </w:rPr>
        <w:t xml:space="preserve"> жатқан</w:t>
      </w:r>
      <w:r w:rsidR="00C95467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="00253EBF">
        <w:rPr>
          <w:rFonts w:ascii="Times New Roman" w:hAnsi="Times New Roman" w:cs="Times New Roman"/>
          <w:sz w:val="28"/>
          <w:lang w:val="kk-KZ"/>
        </w:rPr>
        <w:t xml:space="preserve"> </w:t>
      </w:r>
      <w:r w:rsidR="00997A5F" w:rsidRPr="00304949">
        <w:rPr>
          <w:rFonts w:ascii="Times New Roman" w:hAnsi="Times New Roman" w:cs="Times New Roman"/>
          <w:sz w:val="28"/>
          <w:lang w:val="kk-KZ"/>
        </w:rPr>
        <w:t xml:space="preserve">хабардар болуға көмектеседі. </w:t>
      </w:r>
      <w:r w:rsidR="00253EBF">
        <w:rPr>
          <w:rFonts w:ascii="Times New Roman" w:hAnsi="Times New Roman" w:cs="Times New Roman"/>
          <w:sz w:val="28"/>
          <w:lang w:val="kk-KZ"/>
        </w:rPr>
        <w:t>Сонымен қатар, б</w:t>
      </w:r>
      <w:r w:rsidR="00997A5F" w:rsidRPr="00323F05">
        <w:rPr>
          <w:rFonts w:ascii="Times New Roman" w:hAnsi="Times New Roman" w:cs="Times New Roman"/>
          <w:sz w:val="28"/>
          <w:lang w:val="kk-KZ"/>
        </w:rPr>
        <w:t>ұл біз басқара алмайтын нәрсе</w:t>
      </w:r>
      <w:r w:rsidR="00323F05">
        <w:rPr>
          <w:rFonts w:ascii="Times New Roman" w:hAnsi="Times New Roman" w:cs="Times New Roman"/>
          <w:sz w:val="28"/>
          <w:lang w:val="kk-KZ"/>
        </w:rPr>
        <w:t xml:space="preserve">лерден </w:t>
      </w:r>
      <w:r w:rsidR="00997A5F" w:rsidRPr="00323F05">
        <w:rPr>
          <w:rFonts w:ascii="Times New Roman" w:hAnsi="Times New Roman" w:cs="Times New Roman"/>
          <w:sz w:val="28"/>
          <w:lang w:val="kk-KZ"/>
        </w:rPr>
        <w:t xml:space="preserve">- </w:t>
      </w:r>
      <w:r w:rsidR="00323F05">
        <w:rPr>
          <w:rFonts w:ascii="Times New Roman" w:hAnsi="Times New Roman" w:cs="Times New Roman"/>
          <w:sz w:val="28"/>
          <w:lang w:val="kk-KZ"/>
        </w:rPr>
        <w:t>өткен</w:t>
      </w:r>
      <w:r w:rsidR="00997A5F" w:rsidRPr="00323F05">
        <w:rPr>
          <w:rFonts w:ascii="Times New Roman" w:hAnsi="Times New Roman" w:cs="Times New Roman"/>
          <w:sz w:val="28"/>
          <w:lang w:val="kk-KZ"/>
        </w:rPr>
        <w:t xml:space="preserve"> қателіктер мен </w:t>
      </w:r>
      <w:r w:rsidR="00323F05">
        <w:rPr>
          <w:rFonts w:ascii="Times New Roman" w:hAnsi="Times New Roman" w:cs="Times New Roman"/>
          <w:sz w:val="28"/>
          <w:lang w:val="kk-KZ"/>
        </w:rPr>
        <w:t xml:space="preserve">уайымдардан </w:t>
      </w:r>
      <w:r w:rsidR="00323F05" w:rsidRPr="00323F05">
        <w:rPr>
          <w:rFonts w:ascii="Times New Roman" w:hAnsi="Times New Roman" w:cs="Times New Roman"/>
          <w:sz w:val="28"/>
          <w:lang w:val="kk-KZ"/>
        </w:rPr>
        <w:t>алыстатады</w:t>
      </w:r>
      <w:r w:rsidR="00323F05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997A5F" w:rsidRPr="00A36A86" w:rsidRDefault="00997A5F" w:rsidP="00FD5F6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36A86">
        <w:rPr>
          <w:rFonts w:ascii="Times New Roman" w:hAnsi="Times New Roman" w:cs="Times New Roman"/>
          <w:sz w:val="28"/>
          <w:lang w:val="kk-KZ"/>
        </w:rPr>
        <w:t>Иса бізге: “</w:t>
      </w:r>
      <w:r w:rsidR="00A36A86" w:rsidRPr="00A36A86">
        <w:rPr>
          <w:rFonts w:ascii="Times New Roman" w:hAnsi="Times New Roman" w:cs="Times New Roman"/>
          <w:sz w:val="28"/>
          <w:lang w:val="kk-KZ"/>
        </w:rPr>
        <w:t>Күнделікті нанымызды бүгін де бере гөр.</w:t>
      </w:r>
      <w:r w:rsidRPr="00A36A86">
        <w:rPr>
          <w:rFonts w:ascii="Times New Roman" w:hAnsi="Times New Roman" w:cs="Times New Roman"/>
          <w:sz w:val="28"/>
          <w:lang w:val="kk-KZ"/>
        </w:rPr>
        <w:t xml:space="preserve">”, - деп </w:t>
      </w:r>
      <w:r w:rsidR="00A36A86">
        <w:rPr>
          <w:rFonts w:ascii="Times New Roman" w:hAnsi="Times New Roman" w:cs="Times New Roman"/>
          <w:sz w:val="28"/>
          <w:lang w:val="kk-KZ"/>
        </w:rPr>
        <w:t>мінажат</w:t>
      </w:r>
      <w:r w:rsidRPr="00A36A86">
        <w:rPr>
          <w:rFonts w:ascii="Times New Roman" w:hAnsi="Times New Roman" w:cs="Times New Roman"/>
          <w:sz w:val="28"/>
          <w:lang w:val="kk-KZ"/>
        </w:rPr>
        <w:t xml:space="preserve"> етуді үйреткенде, Құдай бізге</w:t>
      </w:r>
      <w:r w:rsidR="00A36A86">
        <w:rPr>
          <w:rFonts w:ascii="Times New Roman" w:hAnsi="Times New Roman" w:cs="Times New Roman"/>
          <w:sz w:val="28"/>
          <w:lang w:val="kk-KZ"/>
        </w:rPr>
        <w:t xml:space="preserve"> бүгінгі күнмен</w:t>
      </w:r>
      <w:r w:rsidRPr="00A36A86">
        <w:rPr>
          <w:rFonts w:ascii="Times New Roman" w:hAnsi="Times New Roman" w:cs="Times New Roman"/>
          <w:sz w:val="28"/>
          <w:lang w:val="kk-KZ"/>
        </w:rPr>
        <w:t xml:space="preserve"> өмір сүр</w:t>
      </w:r>
      <w:r w:rsidR="00A36A86">
        <w:rPr>
          <w:rFonts w:ascii="Times New Roman" w:hAnsi="Times New Roman" w:cs="Times New Roman"/>
          <w:sz w:val="28"/>
          <w:lang w:val="kk-KZ"/>
        </w:rPr>
        <w:t xml:space="preserve">уіміз керек екенін </w:t>
      </w:r>
      <w:r w:rsidRPr="00A36A86">
        <w:rPr>
          <w:rFonts w:ascii="Times New Roman" w:hAnsi="Times New Roman" w:cs="Times New Roman"/>
          <w:sz w:val="28"/>
          <w:lang w:val="kk-KZ"/>
        </w:rPr>
        <w:t>көрсетті. (Матай 6:11) Киелі кітапта 2 Қорынттықтарға кітабында “</w:t>
      </w:r>
      <w:r w:rsidR="00A36A86" w:rsidRPr="00A36A86">
        <w:rPr>
          <w:rFonts w:ascii="Times New Roman" w:hAnsi="Times New Roman" w:cs="Times New Roman"/>
          <w:sz w:val="28"/>
          <w:lang w:val="kk-KZ"/>
        </w:rPr>
        <w:t>Оның мейірім көрсететін кезі осы, құтқаратын күні, міне, бүгін!</w:t>
      </w:r>
      <w:r w:rsidRPr="00A36A86">
        <w:rPr>
          <w:rFonts w:ascii="Times New Roman" w:hAnsi="Times New Roman" w:cs="Times New Roman"/>
          <w:sz w:val="28"/>
          <w:lang w:val="kk-KZ"/>
        </w:rPr>
        <w:t>”</w:t>
      </w:r>
      <w:r w:rsidR="00A36A86" w:rsidRPr="00A36A86">
        <w:rPr>
          <w:lang w:val="kk-KZ"/>
        </w:rPr>
        <w:t xml:space="preserve"> </w:t>
      </w:r>
      <w:r w:rsidR="00A36A86" w:rsidRPr="00A36A86">
        <w:rPr>
          <w:rFonts w:ascii="Times New Roman" w:hAnsi="Times New Roman" w:cs="Times New Roman"/>
          <w:sz w:val="28"/>
          <w:lang w:val="kk-KZ"/>
        </w:rPr>
        <w:t>(2 Қорынттықтарға 6: 2</w:t>
      </w:r>
      <w:r w:rsidR="00A36A86">
        <w:rPr>
          <w:rFonts w:ascii="Times New Roman" w:hAnsi="Times New Roman" w:cs="Times New Roman"/>
          <w:sz w:val="28"/>
          <w:lang w:val="kk-KZ"/>
        </w:rPr>
        <w:t>)</w:t>
      </w:r>
      <w:r w:rsidRPr="00A36A86">
        <w:rPr>
          <w:rFonts w:ascii="Times New Roman" w:hAnsi="Times New Roman" w:cs="Times New Roman"/>
          <w:sz w:val="28"/>
          <w:lang w:val="kk-KZ"/>
        </w:rPr>
        <w:t xml:space="preserve"> делінген. </w:t>
      </w:r>
      <w:r w:rsidR="00A36A86">
        <w:rPr>
          <w:rFonts w:ascii="Times New Roman" w:hAnsi="Times New Roman" w:cs="Times New Roman"/>
          <w:sz w:val="28"/>
          <w:lang w:val="kk-KZ"/>
        </w:rPr>
        <w:t>«</w:t>
      </w:r>
      <w:r w:rsidR="00A36A86" w:rsidRPr="00A36A86">
        <w:rPr>
          <w:rFonts w:ascii="Times New Roman" w:hAnsi="Times New Roman" w:cs="Times New Roman"/>
          <w:sz w:val="28"/>
          <w:lang w:val="kk-KZ"/>
        </w:rPr>
        <w:t>Қайта, бірде-біреуің күнәнің кесірінен алданып, қасарысып кетпеу үшін, әлі де «бүгін» деген мерзім бітпей тұрғанда, күн сайын өзара дем берісіп отырыңдар!</w:t>
      </w:r>
      <w:r w:rsidR="00A36A86">
        <w:rPr>
          <w:rFonts w:ascii="Times New Roman" w:hAnsi="Times New Roman" w:cs="Times New Roman"/>
          <w:sz w:val="28"/>
          <w:lang w:val="kk-KZ"/>
        </w:rPr>
        <w:t>»</w:t>
      </w:r>
      <w:r w:rsidR="00A36A86" w:rsidRPr="00A36A86">
        <w:rPr>
          <w:rFonts w:ascii="Times New Roman" w:hAnsi="Times New Roman" w:cs="Times New Roman"/>
          <w:sz w:val="28"/>
          <w:lang w:val="kk-KZ"/>
        </w:rPr>
        <w:t xml:space="preserve"> </w:t>
      </w:r>
      <w:r w:rsidRPr="00A36A86">
        <w:rPr>
          <w:rFonts w:ascii="Times New Roman" w:hAnsi="Times New Roman" w:cs="Times New Roman"/>
          <w:sz w:val="28"/>
          <w:lang w:val="kk-KZ"/>
        </w:rPr>
        <w:t>(Еврейлерге 3:13)</w:t>
      </w:r>
      <w:r w:rsidR="00A36A8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97A5F" w:rsidRPr="00997A5F" w:rsidRDefault="00997A5F" w:rsidP="00164BF6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C95467">
        <w:rPr>
          <w:rFonts w:ascii="Times New Roman" w:hAnsi="Times New Roman" w:cs="Times New Roman"/>
          <w:sz w:val="28"/>
          <w:lang w:val="kk-KZ"/>
        </w:rPr>
        <w:t xml:space="preserve">Міне, өзімізді қазіргі сәтте </w:t>
      </w:r>
      <w:r w:rsidR="00C019CD">
        <w:rPr>
          <w:rFonts w:ascii="Times New Roman" w:hAnsi="Times New Roman" w:cs="Times New Roman"/>
          <w:sz w:val="28"/>
          <w:lang w:val="kk-KZ"/>
        </w:rPr>
        <w:t xml:space="preserve">өмір сүруге үйрететін </w:t>
      </w:r>
      <w:r w:rsidRPr="00C95467">
        <w:rPr>
          <w:rFonts w:ascii="Times New Roman" w:hAnsi="Times New Roman" w:cs="Times New Roman"/>
          <w:sz w:val="28"/>
          <w:lang w:val="kk-KZ"/>
        </w:rPr>
        <w:t>кейбір практикалық нәрселер: 1) Өзіңізді басы</w:t>
      </w:r>
      <w:r w:rsidR="00D633CD">
        <w:rPr>
          <w:rFonts w:ascii="Times New Roman" w:hAnsi="Times New Roman" w:cs="Times New Roman"/>
          <w:sz w:val="28"/>
          <w:lang w:val="kk-KZ"/>
        </w:rPr>
        <w:t>ңыздан</w:t>
      </w:r>
      <w:r w:rsidRPr="00C95467">
        <w:rPr>
          <w:rFonts w:ascii="Times New Roman" w:hAnsi="Times New Roman" w:cs="Times New Roman"/>
          <w:sz w:val="28"/>
          <w:lang w:val="kk-KZ"/>
        </w:rPr>
        <w:t xml:space="preserve"> аяғы</w:t>
      </w:r>
      <w:r w:rsidR="00D633CD">
        <w:rPr>
          <w:rFonts w:ascii="Times New Roman" w:hAnsi="Times New Roman" w:cs="Times New Roman"/>
          <w:sz w:val="28"/>
          <w:lang w:val="kk-KZ"/>
        </w:rPr>
        <w:t>ңызға</w:t>
      </w:r>
      <w:r w:rsidRPr="00C95467">
        <w:rPr>
          <w:rFonts w:ascii="Times New Roman" w:hAnsi="Times New Roman" w:cs="Times New Roman"/>
          <w:sz w:val="28"/>
          <w:lang w:val="kk-KZ"/>
        </w:rPr>
        <w:t xml:space="preserve"> дейін ойша сканерлеу арқылы денеңіздегі сезімдерге назар аударыңыз. </w:t>
      </w:r>
      <w:r w:rsidR="00FD2A9A">
        <w:rPr>
          <w:rFonts w:ascii="Times New Roman" w:hAnsi="Times New Roman" w:cs="Times New Roman"/>
          <w:sz w:val="28"/>
          <w:lang w:val="kk-KZ"/>
        </w:rPr>
        <w:t xml:space="preserve">Денеңіздегі </w:t>
      </w:r>
      <w:r w:rsidR="00FD2A9A" w:rsidRPr="00C95467">
        <w:rPr>
          <w:rFonts w:ascii="Times New Roman" w:hAnsi="Times New Roman" w:cs="Times New Roman"/>
          <w:sz w:val="28"/>
          <w:lang w:val="kk-KZ"/>
        </w:rPr>
        <w:t>кернеу сезілетін</w:t>
      </w:r>
      <w:r w:rsidRPr="00C95467">
        <w:rPr>
          <w:rFonts w:ascii="Times New Roman" w:hAnsi="Times New Roman" w:cs="Times New Roman"/>
          <w:sz w:val="28"/>
          <w:lang w:val="kk-KZ"/>
        </w:rPr>
        <w:t xml:space="preserve"> кез келген аймақты саналы түрде босаңсытыңыз. </w:t>
      </w:r>
      <w:r w:rsidRPr="00997A5F">
        <w:rPr>
          <w:rFonts w:ascii="Times New Roman" w:hAnsi="Times New Roman" w:cs="Times New Roman"/>
          <w:sz w:val="28"/>
          <w:lang w:val="en-US"/>
        </w:rPr>
        <w:t>2)</w:t>
      </w:r>
      <w:r w:rsidR="00F70D00">
        <w:rPr>
          <w:rFonts w:ascii="Times New Roman" w:hAnsi="Times New Roman" w:cs="Times New Roman"/>
          <w:sz w:val="28"/>
          <w:lang w:val="kk-KZ"/>
        </w:rPr>
        <w:t xml:space="preserve"> Өз</w:t>
      </w:r>
      <w:proofErr w:type="spellStart"/>
      <w:r w:rsidR="00F70D00">
        <w:rPr>
          <w:rFonts w:ascii="Times New Roman" w:hAnsi="Times New Roman" w:cs="Times New Roman"/>
          <w:sz w:val="28"/>
          <w:lang w:val="en-US"/>
        </w:rPr>
        <w:t>іңізді</w:t>
      </w:r>
      <w:proofErr w:type="spellEnd"/>
      <w:r w:rsidR="00F70D0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70D00">
        <w:rPr>
          <w:rFonts w:ascii="Times New Roman" w:hAnsi="Times New Roman" w:cs="Times New Roman"/>
          <w:sz w:val="28"/>
          <w:lang w:val="en-US"/>
        </w:rPr>
        <w:t>жасаған</w:t>
      </w:r>
      <w:proofErr w:type="spellEnd"/>
      <w:r w:rsidR="00F70D0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70D00">
        <w:rPr>
          <w:rFonts w:ascii="Times New Roman" w:hAnsi="Times New Roman" w:cs="Times New Roman"/>
          <w:sz w:val="28"/>
          <w:lang w:val="en-US"/>
        </w:rPr>
        <w:t>прогрессіңіз</w:t>
      </w:r>
      <w:proofErr w:type="spellEnd"/>
      <w:r w:rsidR="00F70D0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70D00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F70D0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70D00">
        <w:rPr>
          <w:rFonts w:ascii="Times New Roman" w:hAnsi="Times New Roman" w:cs="Times New Roman"/>
          <w:sz w:val="28"/>
          <w:lang w:val="en-US"/>
        </w:rPr>
        <w:t>мақтап</w:t>
      </w:r>
      <w:proofErr w:type="spellEnd"/>
      <w:r w:rsidR="00F70D0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70D00">
        <w:rPr>
          <w:rFonts w:ascii="Times New Roman" w:hAnsi="Times New Roman" w:cs="Times New Roman"/>
          <w:sz w:val="28"/>
          <w:lang w:val="en-US"/>
        </w:rPr>
        <w:t>қойыңыз</w:t>
      </w:r>
      <w:proofErr w:type="spellEnd"/>
      <w:r w:rsidR="00F70D00">
        <w:rPr>
          <w:rFonts w:ascii="Times New Roman" w:hAnsi="Times New Roman" w:cs="Times New Roman"/>
          <w:sz w:val="28"/>
          <w:lang w:val="en-US"/>
        </w:rPr>
        <w:t>.</w:t>
      </w:r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болашақ</w:t>
      </w:r>
      <w:proofErr w:type="spellEnd"/>
      <w:r w:rsidR="009B1C17">
        <w:rPr>
          <w:rFonts w:ascii="Times New Roman" w:hAnsi="Times New Roman" w:cs="Times New Roman"/>
          <w:sz w:val="28"/>
          <w:lang w:val="kk-KZ"/>
        </w:rPr>
        <w:t xml:space="preserve"> туралы көп уайымдайға</w:t>
      </w:r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бейім</w:t>
      </w:r>
      <w:proofErr w:type="spellEnd"/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болсаңыз</w:t>
      </w:r>
      <w:proofErr w:type="spellEnd"/>
      <w:r w:rsidRPr="00997A5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ертеңгі</w:t>
      </w:r>
      <w:proofErr w:type="spellEnd"/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іст</w:t>
      </w:r>
      <w:proofErr w:type="spellEnd"/>
      <w:r w:rsidR="009B1C17">
        <w:rPr>
          <w:rFonts w:ascii="Times New Roman" w:hAnsi="Times New Roman" w:cs="Times New Roman"/>
          <w:sz w:val="28"/>
          <w:lang w:val="kk-KZ"/>
        </w:rPr>
        <w:t xml:space="preserve">еу керек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тізім</w:t>
      </w:r>
      <w:proofErr w:type="spellEnd"/>
      <w:r w:rsidR="009B1C17">
        <w:rPr>
          <w:rFonts w:ascii="Times New Roman" w:hAnsi="Times New Roman" w:cs="Times New Roman"/>
          <w:sz w:val="28"/>
          <w:lang w:val="kk-KZ"/>
        </w:rPr>
        <w:t xml:space="preserve"> жасаудың</w:t>
      </w:r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орнына</w:t>
      </w:r>
      <w:proofErr w:type="spellEnd"/>
      <w:r w:rsidR="009B1C17">
        <w:rPr>
          <w:rFonts w:ascii="Times New Roman" w:hAnsi="Times New Roman" w:cs="Times New Roman"/>
          <w:sz w:val="28"/>
          <w:lang w:val="kk-KZ"/>
        </w:rPr>
        <w:t>,</w:t>
      </w:r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әр</w:t>
      </w:r>
      <w:proofErr w:type="spellEnd"/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күннің</w:t>
      </w:r>
      <w:proofErr w:type="spellEnd"/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соңында</w:t>
      </w:r>
      <w:proofErr w:type="spellEnd"/>
      <w:r w:rsidR="009B1C17">
        <w:rPr>
          <w:rFonts w:ascii="Times New Roman" w:hAnsi="Times New Roman" w:cs="Times New Roman"/>
          <w:sz w:val="28"/>
          <w:lang w:val="kk-KZ"/>
        </w:rPr>
        <w:t>, сол күнгі</w:t>
      </w:r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жетістіктеріңіздің</w:t>
      </w:r>
      <w:proofErr w:type="spellEnd"/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тізімін</w:t>
      </w:r>
      <w:proofErr w:type="spellEnd"/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жазып</w:t>
      </w:r>
      <w:proofErr w:type="spellEnd"/>
      <w:r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A5F">
        <w:rPr>
          <w:rFonts w:ascii="Times New Roman" w:hAnsi="Times New Roman" w:cs="Times New Roman"/>
          <w:sz w:val="28"/>
          <w:lang w:val="en-US"/>
        </w:rPr>
        <w:t>көріңіз</w:t>
      </w:r>
      <w:proofErr w:type="spellEnd"/>
      <w:r w:rsidRPr="00997A5F">
        <w:rPr>
          <w:rFonts w:ascii="Times New Roman" w:hAnsi="Times New Roman" w:cs="Times New Roman"/>
          <w:sz w:val="28"/>
          <w:lang w:val="en-US"/>
        </w:rPr>
        <w:t>.</w:t>
      </w:r>
    </w:p>
    <w:p w:rsidR="00997A5F" w:rsidRPr="00371F47" w:rsidRDefault="009B1C17" w:rsidP="00164BF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Және, әрине</w:t>
      </w:r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бәрі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r w:rsidR="002F11FF">
        <w:rPr>
          <w:rFonts w:ascii="Times New Roman" w:hAnsi="Times New Roman" w:cs="Times New Roman"/>
          <w:sz w:val="28"/>
          <w:lang w:val="kk-KZ"/>
        </w:rPr>
        <w:t>үшін</w:t>
      </w:r>
      <w:r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етіңіз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ішкі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диалогыңыздың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бөлігі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Құдайға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бағытталған</w:t>
      </w:r>
      <w:proofErr w:type="spellEnd"/>
      <w:r w:rsidR="00704E3B">
        <w:rPr>
          <w:rFonts w:ascii="Times New Roman" w:hAnsi="Times New Roman" w:cs="Times New Roman"/>
          <w:sz w:val="28"/>
          <w:lang w:val="kk-KZ"/>
        </w:rPr>
        <w:t xml:space="preserve"> күнделігіңіз</w:t>
      </w:r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бол</w:t>
      </w:r>
      <w:proofErr w:type="spellEnd"/>
      <w:r w:rsidR="00704E3B">
        <w:rPr>
          <w:rFonts w:ascii="Times New Roman" w:hAnsi="Times New Roman" w:cs="Times New Roman"/>
          <w:sz w:val="28"/>
          <w:lang w:val="kk-KZ"/>
        </w:rPr>
        <w:t>сын.</w:t>
      </w:r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бізге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сезімдеріміз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бен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r w:rsidR="00154ABA">
        <w:rPr>
          <w:rFonts w:ascii="Times New Roman" w:hAnsi="Times New Roman" w:cs="Times New Roman"/>
          <w:sz w:val="28"/>
          <w:lang w:val="kk-KZ"/>
        </w:rPr>
        <w:t>түсінуге</w:t>
      </w:r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көмектеседі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Філіпіліктерге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4</w:t>
      </w:r>
      <w:r w:rsidR="00371F47">
        <w:rPr>
          <w:rFonts w:ascii="Times New Roman" w:hAnsi="Times New Roman" w:cs="Times New Roman"/>
          <w:sz w:val="28"/>
          <w:lang w:val="kk-KZ"/>
        </w:rPr>
        <w:t xml:space="preserve"> тарау</w:t>
      </w:r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бізге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қашан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r w:rsidR="00371F47">
        <w:rPr>
          <w:rFonts w:ascii="Times New Roman" w:hAnsi="Times New Roman" w:cs="Times New Roman"/>
          <w:sz w:val="28"/>
          <w:lang w:val="kk-KZ"/>
        </w:rPr>
        <w:t xml:space="preserve">мінажат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ету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керектігін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айтады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: </w:t>
      </w:r>
      <w:r w:rsidR="00371F47"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Еш</w:t>
      </w:r>
      <w:proofErr w:type="spellEnd"/>
      <w:r w:rsidR="00371F47" w:rsidRPr="00371F4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нәрсені</w:t>
      </w:r>
      <w:proofErr w:type="spellEnd"/>
      <w:r w:rsidR="00371F47" w:rsidRPr="00371F4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уайымдамай</w:t>
      </w:r>
      <w:proofErr w:type="spellEnd"/>
      <w:r w:rsidR="00371F47" w:rsidRPr="00371F4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барлық</w:t>
      </w:r>
      <w:proofErr w:type="spellEnd"/>
      <w:r w:rsidR="00371F47" w:rsidRPr="00371F4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жағдайда</w:t>
      </w:r>
      <w:proofErr w:type="spellEnd"/>
      <w:r w:rsidR="00371F47" w:rsidRPr="00371F4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өтініштеріңді</w:t>
      </w:r>
      <w:proofErr w:type="spellEnd"/>
      <w:r w:rsidR="00371F47" w:rsidRPr="00371F4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Құдайға</w:t>
      </w:r>
      <w:proofErr w:type="spellEnd"/>
      <w:r w:rsidR="00371F47" w:rsidRPr="00371F4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сиынып</w:t>
      </w:r>
      <w:proofErr w:type="spellEnd"/>
      <w:r w:rsidR="00371F47" w:rsidRPr="00371F4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тілекпен</w:t>
      </w:r>
      <w:proofErr w:type="spellEnd"/>
      <w:r w:rsidR="00371F47" w:rsidRPr="00371F4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371F47" w:rsidRPr="00371F4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шүкірлікпен</w:t>
      </w:r>
      <w:proofErr w:type="spellEnd"/>
      <w:r w:rsidR="00371F47" w:rsidRPr="00371F4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71F47" w:rsidRPr="00371F47">
        <w:rPr>
          <w:rFonts w:ascii="Times New Roman" w:hAnsi="Times New Roman" w:cs="Times New Roman"/>
          <w:sz w:val="28"/>
          <w:lang w:val="en-US"/>
        </w:rPr>
        <w:t>білдіріңдер</w:t>
      </w:r>
      <w:proofErr w:type="spellEnd"/>
      <w:proofErr w:type="gramStart"/>
      <w:r w:rsidR="00371F47" w:rsidRPr="00371F47">
        <w:rPr>
          <w:rFonts w:ascii="Times New Roman" w:hAnsi="Times New Roman" w:cs="Times New Roman"/>
          <w:sz w:val="28"/>
          <w:lang w:val="en-US"/>
        </w:rPr>
        <w:t>!</w:t>
      </w:r>
      <w:r w:rsidR="00371F47">
        <w:rPr>
          <w:rFonts w:ascii="Times New Roman" w:hAnsi="Times New Roman" w:cs="Times New Roman"/>
          <w:sz w:val="28"/>
          <w:lang w:val="kk-KZ"/>
        </w:rPr>
        <w:t>»</w:t>
      </w:r>
      <w:proofErr w:type="gramEnd"/>
      <w:r w:rsidR="00371F47">
        <w:rPr>
          <w:rFonts w:ascii="Times New Roman" w:hAnsi="Times New Roman" w:cs="Times New Roman"/>
          <w:sz w:val="28"/>
          <w:lang w:val="kk-KZ"/>
        </w:rPr>
        <w:t xml:space="preserve"> </w:t>
      </w:r>
      <w:r w:rsidR="00997A5F" w:rsidRPr="00997A5F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="00997A5F" w:rsidRPr="00997A5F">
        <w:rPr>
          <w:rFonts w:ascii="Times New Roman" w:hAnsi="Times New Roman" w:cs="Times New Roman"/>
          <w:sz w:val="28"/>
          <w:lang w:val="en-US"/>
        </w:rPr>
        <w:t>Філіпіліктерге</w:t>
      </w:r>
      <w:proofErr w:type="spellEnd"/>
      <w:r w:rsidR="00997A5F" w:rsidRPr="00997A5F">
        <w:rPr>
          <w:rFonts w:ascii="Times New Roman" w:hAnsi="Times New Roman" w:cs="Times New Roman"/>
          <w:sz w:val="28"/>
          <w:lang w:val="en-US"/>
        </w:rPr>
        <w:t xml:space="preserve"> 4: 6).</w:t>
      </w:r>
      <w:r w:rsidR="00371F47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997A5F" w:rsidRPr="0037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BE"/>
    <w:rsid w:val="001170C8"/>
    <w:rsid w:val="00154ABA"/>
    <w:rsid w:val="00164BF6"/>
    <w:rsid w:val="00253EBF"/>
    <w:rsid w:val="002F11FF"/>
    <w:rsid w:val="00304949"/>
    <w:rsid w:val="00323F05"/>
    <w:rsid w:val="00371F47"/>
    <w:rsid w:val="00704E3B"/>
    <w:rsid w:val="00752D03"/>
    <w:rsid w:val="007C7F9B"/>
    <w:rsid w:val="008E2687"/>
    <w:rsid w:val="00997A5F"/>
    <w:rsid w:val="009B1C17"/>
    <w:rsid w:val="00A36A86"/>
    <w:rsid w:val="00C019CD"/>
    <w:rsid w:val="00C95467"/>
    <w:rsid w:val="00D633CD"/>
    <w:rsid w:val="00E05CBE"/>
    <w:rsid w:val="00E444B0"/>
    <w:rsid w:val="00F70D00"/>
    <w:rsid w:val="00FD2A9A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21</cp:revision>
  <dcterms:created xsi:type="dcterms:W3CDTF">2021-08-02T12:55:00Z</dcterms:created>
  <dcterms:modified xsi:type="dcterms:W3CDTF">2021-08-09T03:47:00Z</dcterms:modified>
</cp:coreProperties>
</file>