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1" w:rsidRDefault="00F37031" w:rsidP="004E1EE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210701</w:t>
      </w:r>
    </w:p>
    <w:p w:rsidR="004E1EEC" w:rsidRPr="004E1EEC" w:rsidRDefault="004E1EEC" w:rsidP="004E1EE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E1EEC">
        <w:rPr>
          <w:rFonts w:ascii="Times New Roman" w:hAnsi="Times New Roman" w:cs="Times New Roman"/>
          <w:b/>
          <w:sz w:val="28"/>
        </w:rPr>
        <w:t>Өзгерген</w:t>
      </w:r>
      <w:proofErr w:type="spellEnd"/>
      <w:r w:rsidRPr="004E1E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sz w:val="28"/>
        </w:rPr>
        <w:t>өмі</w:t>
      </w:r>
      <w:proofErr w:type="gramStart"/>
      <w:r w:rsidRPr="004E1EEC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</w:p>
    <w:p w:rsidR="004E1EEC" w:rsidRPr="004E1EEC" w:rsidRDefault="004E1EEC" w:rsidP="004E1EE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E1EEC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4E1EEC" w:rsidRPr="004E1EEC" w:rsidRDefault="004E1EEC" w:rsidP="004E1EE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1EE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жанымды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ойламай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тиісті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жолыммен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жүре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отырып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Исаның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тапсырған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ісін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аяқтасам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рақымы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туралы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Ізгі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хабарды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уағыздап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жеткізсем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болғаны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>.»</w:t>
      </w:r>
    </w:p>
    <w:p w:rsidR="0041645D" w:rsidRDefault="004E1EEC" w:rsidP="004E1EE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E1EE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Елшілердің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b/>
          <w:i/>
          <w:sz w:val="28"/>
        </w:rPr>
        <w:t>істері</w:t>
      </w:r>
      <w:proofErr w:type="spellEnd"/>
      <w:r w:rsidRPr="004E1EEC">
        <w:rPr>
          <w:rFonts w:ascii="Times New Roman" w:hAnsi="Times New Roman" w:cs="Times New Roman"/>
          <w:b/>
          <w:i/>
          <w:sz w:val="28"/>
        </w:rPr>
        <w:t xml:space="preserve"> 20:24)</w:t>
      </w:r>
      <w:bookmarkStart w:id="0" w:name="_GoBack"/>
      <w:bookmarkEnd w:id="0"/>
    </w:p>
    <w:p w:rsidR="004E1EEC" w:rsidRPr="004E1EEC" w:rsidRDefault="004E1EEC" w:rsidP="004E1EEC">
      <w:pPr>
        <w:ind w:firstLine="708"/>
        <w:rPr>
          <w:rFonts w:ascii="Times New Roman" w:hAnsi="Times New Roman" w:cs="Times New Roman"/>
          <w:sz w:val="28"/>
        </w:rPr>
      </w:pPr>
      <w:r w:rsidRPr="004E1EEC">
        <w:rPr>
          <w:rFonts w:ascii="Times New Roman" w:hAnsi="Times New Roman" w:cs="Times New Roman"/>
          <w:sz w:val="28"/>
        </w:rPr>
        <w:t xml:space="preserve">Вонг Су </w:t>
      </w:r>
      <w:proofErr w:type="spellStart"/>
      <w:r w:rsidRPr="004E1EEC">
        <w:rPr>
          <w:rFonts w:ascii="Times New Roman" w:hAnsi="Times New Roman" w:cs="Times New Roman"/>
          <w:sz w:val="28"/>
        </w:rPr>
        <w:t>ауырып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қалған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кезде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күйеуі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өзін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кінәлі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сезініп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4E1EEC">
        <w:rPr>
          <w:rFonts w:ascii="Times New Roman" w:hAnsi="Times New Roman" w:cs="Times New Roman"/>
          <w:sz w:val="28"/>
        </w:rPr>
        <w:t>әлі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4E1EEC">
        <w:rPr>
          <w:rFonts w:ascii="Times New Roman" w:hAnsi="Times New Roman" w:cs="Times New Roman"/>
          <w:sz w:val="28"/>
        </w:rPr>
        <w:t>сүйетіндігін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түсініп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4E1EEC">
        <w:rPr>
          <w:rFonts w:ascii="Times New Roman" w:hAnsi="Times New Roman" w:cs="Times New Roman"/>
          <w:sz w:val="28"/>
        </w:rPr>
        <w:t>көру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үшін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оған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қонаққа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барады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және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жерде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Құдайдың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оның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өмірінде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жұмыс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істеп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жатқанын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көреді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Сөйтіп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E1EEC">
        <w:rPr>
          <w:rFonts w:ascii="Times New Roman" w:hAnsi="Times New Roman" w:cs="Times New Roman"/>
          <w:sz w:val="28"/>
        </w:rPr>
        <w:t>Иса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Мәсіхті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қабылдайды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</w:p>
    <w:p w:rsidR="004E1EEC" w:rsidRPr="004E1EEC" w:rsidRDefault="004E1EEC" w:rsidP="004E1EE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E1EEC">
        <w:rPr>
          <w:rFonts w:ascii="Times New Roman" w:hAnsi="Times New Roman" w:cs="Times New Roman"/>
          <w:sz w:val="28"/>
        </w:rPr>
        <w:t>Коммунистік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партияда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4E1EEC">
        <w:rPr>
          <w:rFonts w:ascii="Times New Roman" w:hAnsi="Times New Roman" w:cs="Times New Roman"/>
          <w:sz w:val="28"/>
        </w:rPr>
        <w:t>алты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деңгей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бар, ал Вонг Ю </w:t>
      </w:r>
      <w:proofErr w:type="spellStart"/>
      <w:r w:rsidRPr="004E1EEC">
        <w:rPr>
          <w:rFonts w:ascii="Times New Roman" w:hAnsi="Times New Roman" w:cs="Times New Roman"/>
          <w:sz w:val="28"/>
        </w:rPr>
        <w:t>соның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оныншы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деңгейіне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жетіп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үлгерген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саяси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баспалдақпен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бірте-бірте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көтеріліп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келе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жатқан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алайда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енді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оның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өмірі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өзгерді</w:t>
      </w:r>
      <w:proofErr w:type="spellEnd"/>
      <w:r w:rsidRPr="004E1EEC">
        <w:rPr>
          <w:rFonts w:ascii="Times New Roman" w:hAnsi="Times New Roman" w:cs="Times New Roman"/>
          <w:sz w:val="28"/>
        </w:rPr>
        <w:t>.</w:t>
      </w:r>
    </w:p>
    <w:p w:rsidR="004E1EEC" w:rsidRPr="004E1EEC" w:rsidRDefault="004E1EEC" w:rsidP="004E1EEC">
      <w:pPr>
        <w:ind w:firstLine="708"/>
        <w:rPr>
          <w:rFonts w:ascii="Times New Roman" w:hAnsi="Times New Roman" w:cs="Times New Roman"/>
          <w:sz w:val="28"/>
        </w:rPr>
      </w:pPr>
      <w:r w:rsidRPr="004E1EEC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4E1EEC">
        <w:rPr>
          <w:rFonts w:ascii="Times New Roman" w:hAnsi="Times New Roman" w:cs="Times New Roman"/>
          <w:sz w:val="28"/>
        </w:rPr>
        <w:t>бұл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адаммен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алғаш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рет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1998 </w:t>
      </w:r>
      <w:proofErr w:type="spellStart"/>
      <w:r w:rsidRPr="004E1EEC">
        <w:rPr>
          <w:rFonts w:ascii="Times New Roman" w:hAnsi="Times New Roman" w:cs="Times New Roman"/>
          <w:sz w:val="28"/>
        </w:rPr>
        <w:t>жылы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кездескен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едім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Сол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кезде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оның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әйелі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Иса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Мәсіхке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шын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жүрекпен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сенген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Оған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мойын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сұнған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ерлер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4E1EEC">
        <w:rPr>
          <w:rFonts w:ascii="Times New Roman" w:hAnsi="Times New Roman" w:cs="Times New Roman"/>
          <w:sz w:val="28"/>
        </w:rPr>
        <w:t>әйелдерге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толы, </w:t>
      </w:r>
      <w:proofErr w:type="spellStart"/>
      <w:r w:rsidRPr="004E1EEC">
        <w:rPr>
          <w:rFonts w:ascii="Times New Roman" w:hAnsi="Times New Roman" w:cs="Times New Roman"/>
          <w:sz w:val="28"/>
        </w:rPr>
        <w:t>өсіп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өркендеп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келе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жатқан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қауымның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бағушысы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өзінің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коммунист </w:t>
      </w:r>
      <w:proofErr w:type="spellStart"/>
      <w:r w:rsidRPr="004E1EEC">
        <w:rPr>
          <w:rFonts w:ascii="Times New Roman" w:hAnsi="Times New Roman" w:cs="Times New Roman"/>
          <w:sz w:val="28"/>
        </w:rPr>
        <w:t>екенін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айтқан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кезде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мен, </w:t>
      </w:r>
      <w:proofErr w:type="spellStart"/>
      <w:r w:rsidRPr="004E1EEC">
        <w:rPr>
          <w:rFonts w:ascii="Times New Roman" w:hAnsi="Times New Roman" w:cs="Times New Roman"/>
          <w:sz w:val="28"/>
        </w:rPr>
        <w:t>таң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қалып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: «Адам </w:t>
      </w:r>
      <w:proofErr w:type="spellStart"/>
      <w:r w:rsidRPr="004E1EEC">
        <w:rPr>
          <w:rFonts w:ascii="Times New Roman" w:hAnsi="Times New Roman" w:cs="Times New Roman"/>
          <w:sz w:val="28"/>
        </w:rPr>
        <w:t>бір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кезде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сенуші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және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коммунист бола ала </w:t>
      </w:r>
      <w:proofErr w:type="spellStart"/>
      <w:r w:rsidRPr="004E1EEC">
        <w:rPr>
          <w:rFonts w:ascii="Times New Roman" w:hAnsi="Times New Roman" w:cs="Times New Roman"/>
          <w:sz w:val="28"/>
        </w:rPr>
        <w:t>ма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4E1EEC">
        <w:rPr>
          <w:rFonts w:ascii="Times New Roman" w:hAnsi="Times New Roman" w:cs="Times New Roman"/>
          <w:sz w:val="28"/>
        </w:rPr>
        <w:t>деген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сұрақ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қойдым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>: «</w:t>
      </w:r>
      <w:proofErr w:type="spellStart"/>
      <w:r w:rsidRPr="004E1EEC">
        <w:rPr>
          <w:rFonts w:ascii="Times New Roman" w:hAnsi="Times New Roman" w:cs="Times New Roman"/>
          <w:sz w:val="28"/>
        </w:rPr>
        <w:t>Иә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біздің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қауымда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коммунистердің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саны 20-дан </w:t>
      </w:r>
      <w:proofErr w:type="spellStart"/>
      <w:r w:rsidRPr="004E1EEC">
        <w:rPr>
          <w:rFonts w:ascii="Times New Roman" w:hAnsi="Times New Roman" w:cs="Times New Roman"/>
          <w:sz w:val="28"/>
        </w:rPr>
        <w:t>астам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4E1EEC">
        <w:rPr>
          <w:rFonts w:ascii="Times New Roman" w:hAnsi="Times New Roman" w:cs="Times New Roman"/>
          <w:sz w:val="28"/>
        </w:rPr>
        <w:t>деді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бұл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партиядан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шығуға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тырысқанын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түсіндіріп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берді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бірақ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олар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оған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рұқсат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бермепті</w:t>
      </w:r>
      <w:proofErr w:type="spellEnd"/>
      <w:r w:rsidRPr="004E1EEC">
        <w:rPr>
          <w:rFonts w:ascii="Times New Roman" w:hAnsi="Times New Roman" w:cs="Times New Roman"/>
          <w:sz w:val="28"/>
        </w:rPr>
        <w:t>.</w:t>
      </w:r>
    </w:p>
    <w:p w:rsidR="004E1EEC" w:rsidRPr="004E1EEC" w:rsidRDefault="004E1EEC" w:rsidP="004E1EE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E1EEC">
        <w:rPr>
          <w:rFonts w:ascii="Times New Roman" w:hAnsi="Times New Roman" w:cs="Times New Roman"/>
          <w:sz w:val="28"/>
        </w:rPr>
        <w:t>Біреу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одан</w:t>
      </w:r>
      <w:proofErr w:type="spellEnd"/>
      <w:r w:rsidRPr="004E1EEC">
        <w:rPr>
          <w:rFonts w:ascii="Times New Roman" w:hAnsi="Times New Roman" w:cs="Times New Roman"/>
          <w:sz w:val="28"/>
        </w:rPr>
        <w:t>: «</w:t>
      </w:r>
      <w:proofErr w:type="spellStart"/>
      <w:r w:rsidRPr="004E1EEC">
        <w:rPr>
          <w:rFonts w:ascii="Times New Roman" w:hAnsi="Times New Roman" w:cs="Times New Roman"/>
          <w:sz w:val="28"/>
        </w:rPr>
        <w:t>Неліктен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бұл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жұмыстан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кеткіңіз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келеді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4E1EEC">
        <w:rPr>
          <w:rFonts w:ascii="Times New Roman" w:hAnsi="Times New Roman" w:cs="Times New Roman"/>
          <w:sz w:val="28"/>
        </w:rPr>
        <w:t>деп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сұрады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: «Коммунист не </w:t>
      </w:r>
      <w:proofErr w:type="spellStart"/>
      <w:r w:rsidRPr="004E1EEC">
        <w:rPr>
          <w:rFonts w:ascii="Times New Roman" w:hAnsi="Times New Roman" w:cs="Times New Roman"/>
          <w:sz w:val="28"/>
        </w:rPr>
        <w:t>істесе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4E1EEC">
        <w:rPr>
          <w:rFonts w:ascii="Times New Roman" w:hAnsi="Times New Roman" w:cs="Times New Roman"/>
          <w:sz w:val="28"/>
        </w:rPr>
        <w:t>мәсіхші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нәрсені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одан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E1EEC">
        <w:rPr>
          <w:rFonts w:ascii="Times New Roman" w:hAnsi="Times New Roman" w:cs="Times New Roman"/>
          <w:sz w:val="28"/>
        </w:rPr>
        <w:t>жақсырақ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жасай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алады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4E1EEC">
        <w:rPr>
          <w:rFonts w:ascii="Times New Roman" w:hAnsi="Times New Roman" w:cs="Times New Roman"/>
          <w:sz w:val="28"/>
        </w:rPr>
        <w:t>деп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жауап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берді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яғни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қауым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E1EEC">
        <w:rPr>
          <w:rFonts w:ascii="Times New Roman" w:hAnsi="Times New Roman" w:cs="Times New Roman"/>
          <w:sz w:val="28"/>
        </w:rPr>
        <w:t>азап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шегушілердің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дәрменсіздер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4E1EEC">
        <w:rPr>
          <w:rFonts w:ascii="Times New Roman" w:hAnsi="Times New Roman" w:cs="Times New Roman"/>
          <w:sz w:val="28"/>
        </w:rPr>
        <w:t>үйсіздердің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қажеттіліктерін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жақсырақ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қанағаттандырды</w:t>
      </w:r>
      <w:proofErr w:type="spellEnd"/>
      <w:r w:rsidRPr="004E1EEC">
        <w:rPr>
          <w:rFonts w:ascii="Times New Roman" w:hAnsi="Times New Roman" w:cs="Times New Roman"/>
          <w:sz w:val="28"/>
        </w:rPr>
        <w:t>. «</w:t>
      </w:r>
      <w:proofErr w:type="spellStart"/>
      <w:r w:rsidRPr="004E1EEC">
        <w:rPr>
          <w:rFonts w:ascii="Times New Roman" w:hAnsi="Times New Roman" w:cs="Times New Roman"/>
          <w:sz w:val="28"/>
        </w:rPr>
        <w:t>Сонымен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қатар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коммунистер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сенушілер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ешқашан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E1EEC">
        <w:rPr>
          <w:rFonts w:ascii="Times New Roman" w:hAnsi="Times New Roman" w:cs="Times New Roman"/>
          <w:sz w:val="28"/>
        </w:rPr>
        <w:t>жасамайтын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нәрселерді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жасайды</w:t>
      </w:r>
      <w:proofErr w:type="spellEnd"/>
      <w:r w:rsidRPr="004E1EEC">
        <w:rPr>
          <w:rFonts w:ascii="Times New Roman" w:hAnsi="Times New Roman" w:cs="Times New Roman"/>
          <w:sz w:val="28"/>
        </w:rPr>
        <w:t>».</w:t>
      </w:r>
    </w:p>
    <w:p w:rsidR="004E1EEC" w:rsidRPr="004E1EEC" w:rsidRDefault="004E1EEC" w:rsidP="004E1EE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E1EEC">
        <w:rPr>
          <w:rFonts w:ascii="Times New Roman" w:hAnsi="Times New Roman" w:cs="Times New Roman"/>
          <w:sz w:val="28"/>
        </w:rPr>
        <w:t>Ақыры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Вонг Ю </w:t>
      </w:r>
      <w:proofErr w:type="spellStart"/>
      <w:r w:rsidRPr="004E1EEC">
        <w:rPr>
          <w:rFonts w:ascii="Times New Roman" w:hAnsi="Times New Roman" w:cs="Times New Roman"/>
          <w:sz w:val="28"/>
        </w:rPr>
        <w:t>партиядан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шығып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кетеді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бірақ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жаңа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өмірлік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мақсатқа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ие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болады</w:t>
      </w:r>
      <w:proofErr w:type="spellEnd"/>
      <w:r w:rsidRPr="004E1EEC">
        <w:rPr>
          <w:rFonts w:ascii="Times New Roman" w:hAnsi="Times New Roman" w:cs="Times New Roman"/>
          <w:sz w:val="28"/>
        </w:rPr>
        <w:t>.</w:t>
      </w:r>
    </w:p>
    <w:p w:rsidR="004E1EEC" w:rsidRPr="004E1EEC" w:rsidRDefault="004E1EEC" w:rsidP="004E1EE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E1EEC">
        <w:rPr>
          <w:rFonts w:ascii="Times New Roman" w:hAnsi="Times New Roman" w:cs="Times New Roman"/>
          <w:sz w:val="28"/>
        </w:rPr>
        <w:t>Иса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өзінің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ізбасарларына</w:t>
      </w:r>
      <w:proofErr w:type="spellEnd"/>
      <w:r w:rsidRPr="004E1EEC">
        <w:rPr>
          <w:rFonts w:ascii="Times New Roman" w:hAnsi="Times New Roman" w:cs="Times New Roman"/>
          <w:sz w:val="28"/>
        </w:rPr>
        <w:t>: «</w:t>
      </w:r>
      <w:proofErr w:type="spellStart"/>
      <w:r w:rsidRPr="004E1EEC">
        <w:rPr>
          <w:rFonts w:ascii="Times New Roman" w:hAnsi="Times New Roman" w:cs="Times New Roman"/>
          <w:sz w:val="28"/>
        </w:rPr>
        <w:t>Менің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шәкірттерім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екендіктеріңді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елдің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бәрі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өзара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сүйіспеншіліктеріңнен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білетін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болады</w:t>
      </w:r>
      <w:proofErr w:type="spellEnd"/>
      <w:r w:rsidRPr="004E1EEC">
        <w:rPr>
          <w:rFonts w:ascii="Times New Roman" w:hAnsi="Times New Roman" w:cs="Times New Roman"/>
          <w:sz w:val="28"/>
        </w:rPr>
        <w:t>.» (</w:t>
      </w:r>
      <w:proofErr w:type="spellStart"/>
      <w:r w:rsidRPr="004E1EEC">
        <w:rPr>
          <w:rFonts w:ascii="Times New Roman" w:hAnsi="Times New Roman" w:cs="Times New Roman"/>
          <w:sz w:val="28"/>
        </w:rPr>
        <w:t>Жохан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13;35), - </w:t>
      </w:r>
      <w:proofErr w:type="spellStart"/>
      <w:r w:rsidRPr="004E1EEC">
        <w:rPr>
          <w:rFonts w:ascii="Times New Roman" w:hAnsi="Times New Roman" w:cs="Times New Roman"/>
          <w:sz w:val="28"/>
        </w:rPr>
        <w:t>деді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және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4E1EEC">
        <w:rPr>
          <w:rFonts w:ascii="Times New Roman" w:hAnsi="Times New Roman" w:cs="Times New Roman"/>
          <w:sz w:val="28"/>
        </w:rPr>
        <w:t>сөздер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бұрында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коммунист </w:t>
      </w:r>
      <w:proofErr w:type="spellStart"/>
      <w:r w:rsidRPr="004E1EEC">
        <w:rPr>
          <w:rFonts w:ascii="Times New Roman" w:hAnsi="Times New Roman" w:cs="Times New Roman"/>
          <w:sz w:val="28"/>
        </w:rPr>
        <w:t>болған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адамның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жүрегіне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әсер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еткеніне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дау </w:t>
      </w:r>
      <w:proofErr w:type="spellStart"/>
      <w:r w:rsidRPr="004E1EEC">
        <w:rPr>
          <w:rFonts w:ascii="Times New Roman" w:hAnsi="Times New Roman" w:cs="Times New Roman"/>
          <w:sz w:val="28"/>
        </w:rPr>
        <w:t>жоқ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Иса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Мәсіхтің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арқылы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өзгерді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1EEC">
        <w:rPr>
          <w:rFonts w:ascii="Times New Roman" w:hAnsi="Times New Roman" w:cs="Times New Roman"/>
          <w:sz w:val="28"/>
        </w:rPr>
        <w:t>Егер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бәрін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қайтадан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істеу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мүмкіндігі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болғанда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ол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басқаша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әрекет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етер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ме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еді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E1EEC">
        <w:rPr>
          <w:rFonts w:ascii="Times New Roman" w:hAnsi="Times New Roman" w:cs="Times New Roman"/>
          <w:sz w:val="28"/>
        </w:rPr>
        <w:t>Жоқ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1EEC">
        <w:rPr>
          <w:rFonts w:ascii="Times New Roman" w:hAnsi="Times New Roman" w:cs="Times New Roman"/>
          <w:sz w:val="28"/>
        </w:rPr>
        <w:t>мүлдем</w:t>
      </w:r>
      <w:proofErr w:type="spellEnd"/>
      <w:r w:rsidRPr="004E1E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1EEC">
        <w:rPr>
          <w:rFonts w:ascii="Times New Roman" w:hAnsi="Times New Roman" w:cs="Times New Roman"/>
          <w:sz w:val="28"/>
        </w:rPr>
        <w:t>жоқ</w:t>
      </w:r>
      <w:proofErr w:type="spellEnd"/>
      <w:r w:rsidRPr="004E1EEC">
        <w:rPr>
          <w:rFonts w:ascii="Times New Roman" w:hAnsi="Times New Roman" w:cs="Times New Roman"/>
          <w:sz w:val="28"/>
        </w:rPr>
        <w:t>!</w:t>
      </w:r>
    </w:p>
    <w:sectPr w:rsidR="004E1EEC" w:rsidRPr="004E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41645D"/>
    <w:rsid w:val="004E1EEC"/>
    <w:rsid w:val="00E501DE"/>
    <w:rsid w:val="00F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2021-07-08T10:21:00Z</dcterms:created>
  <dcterms:modified xsi:type="dcterms:W3CDTF">2021-07-10T04:52:00Z</dcterms:modified>
</cp:coreProperties>
</file>