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2D" w:rsidRDefault="008C182D" w:rsidP="004D26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210427</w:t>
      </w:r>
    </w:p>
    <w:p w:rsidR="002C312E" w:rsidRPr="004D2602" w:rsidRDefault="004D2602" w:rsidP="004D26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D2602">
        <w:rPr>
          <w:rFonts w:ascii="Times New Roman" w:hAnsi="Times New Roman" w:cs="Times New Roman"/>
          <w:b/>
          <w:sz w:val="28"/>
          <w:lang w:val="kk-KZ"/>
        </w:rPr>
        <w:t>Құдайдың жо</w:t>
      </w:r>
      <w:r w:rsidR="00FD7368">
        <w:rPr>
          <w:rFonts w:ascii="Times New Roman" w:hAnsi="Times New Roman" w:cs="Times New Roman"/>
          <w:b/>
          <w:sz w:val="28"/>
          <w:lang w:val="kk-KZ"/>
        </w:rPr>
        <w:t>с</w:t>
      </w:r>
      <w:r w:rsidRPr="004D2602">
        <w:rPr>
          <w:rFonts w:ascii="Times New Roman" w:hAnsi="Times New Roman" w:cs="Times New Roman"/>
          <w:b/>
          <w:sz w:val="28"/>
          <w:lang w:val="kk-KZ"/>
        </w:rPr>
        <w:t>пары жақсырақ</w:t>
      </w:r>
    </w:p>
    <w:p w:rsidR="004D2602" w:rsidRPr="004D2602" w:rsidRDefault="004D2602" w:rsidP="004D260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D2602">
        <w:rPr>
          <w:rFonts w:ascii="Times New Roman" w:hAnsi="Times New Roman" w:cs="Times New Roman"/>
          <w:b/>
          <w:i/>
          <w:sz w:val="28"/>
          <w:lang w:val="kk-KZ"/>
        </w:rPr>
        <w:t>«Өйткені сендерге деген ниетім Өзіме аян: сендерге қасірет емес, амандық пен тыныштық бұйырып, болашақ пен үміт сыйлайтын ниетім бар, — деп нық айтады Жаратқан Ие.»</w:t>
      </w:r>
    </w:p>
    <w:p w:rsidR="004D2602" w:rsidRDefault="004D2602" w:rsidP="004D260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D2602">
        <w:rPr>
          <w:rFonts w:ascii="Times New Roman" w:hAnsi="Times New Roman" w:cs="Times New Roman"/>
          <w:b/>
          <w:i/>
          <w:sz w:val="28"/>
          <w:lang w:val="kk-KZ"/>
        </w:rPr>
        <w:t>(Е</w:t>
      </w:r>
      <w:r>
        <w:rPr>
          <w:rFonts w:ascii="Times New Roman" w:hAnsi="Times New Roman" w:cs="Times New Roman"/>
          <w:b/>
          <w:i/>
          <w:sz w:val="28"/>
          <w:lang w:val="kk-KZ"/>
        </w:rPr>
        <w:t>ремия 29:11</w:t>
      </w:r>
      <w:r w:rsidRPr="004D2602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4D2602" w:rsidRPr="004D2602" w:rsidRDefault="004D2602" w:rsidP="004D260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D2602">
        <w:rPr>
          <w:rFonts w:ascii="Times New Roman" w:hAnsi="Times New Roman" w:cs="Times New Roman"/>
          <w:sz w:val="28"/>
          <w:lang w:val="kk-KZ"/>
        </w:rPr>
        <w:t>Көру қабілеті әрдайым 20-20 құрайды, бірақ болашақта не болатынын көру мүлде басқа нәрсе. Болашақ белгісіз, қауіпті және</w:t>
      </w:r>
      <w:r>
        <w:rPr>
          <w:rFonts w:ascii="Times New Roman" w:hAnsi="Times New Roman" w:cs="Times New Roman"/>
          <w:sz w:val="28"/>
          <w:lang w:val="kk-KZ"/>
        </w:rPr>
        <w:t xml:space="preserve"> нақты емес. Б</w:t>
      </w:r>
      <w:r w:rsidRPr="004D2602">
        <w:rPr>
          <w:rFonts w:ascii="Times New Roman" w:hAnsi="Times New Roman" w:cs="Times New Roman"/>
          <w:sz w:val="28"/>
          <w:lang w:val="kk-KZ"/>
        </w:rPr>
        <w:t>изнесті баста</w:t>
      </w:r>
      <w:r>
        <w:rPr>
          <w:rFonts w:ascii="Times New Roman" w:hAnsi="Times New Roman" w:cs="Times New Roman"/>
          <w:sz w:val="28"/>
          <w:lang w:val="kk-KZ"/>
        </w:rPr>
        <w:t>ған кезде</w:t>
      </w:r>
      <w:r w:rsidRPr="004D2602">
        <w:rPr>
          <w:rFonts w:ascii="Times New Roman" w:hAnsi="Times New Roman" w:cs="Times New Roman"/>
          <w:sz w:val="28"/>
          <w:lang w:val="kk-KZ"/>
        </w:rPr>
        <w:t xml:space="preserve"> немесе ұя</w:t>
      </w:r>
      <w:r w:rsidR="00534999">
        <w:rPr>
          <w:rFonts w:ascii="Times New Roman" w:hAnsi="Times New Roman" w:cs="Times New Roman"/>
          <w:sz w:val="28"/>
          <w:lang w:val="kk-KZ"/>
        </w:rPr>
        <w:t>дан</w:t>
      </w:r>
      <w:r w:rsidRPr="004D260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ұшып кетер ал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дында, немесе </w:t>
      </w:r>
      <w:r w:rsidRPr="004D2602">
        <w:rPr>
          <w:rFonts w:ascii="Times New Roman" w:hAnsi="Times New Roman" w:cs="Times New Roman"/>
          <w:sz w:val="28"/>
          <w:lang w:val="kk-KZ"/>
        </w:rPr>
        <w:t>батыл қадам жасау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4D2602">
        <w:rPr>
          <w:rFonts w:ascii="Times New Roman" w:hAnsi="Times New Roman" w:cs="Times New Roman"/>
          <w:sz w:val="28"/>
          <w:lang w:val="kk-KZ"/>
        </w:rPr>
        <w:t xml:space="preserve"> еш тартынбауымыз ғажап емес. Егер біз болашақты білсек, ешқандай бизнес немесе неке сәтсіздікке ұшырама</w:t>
      </w:r>
      <w:r>
        <w:rPr>
          <w:rFonts w:ascii="Times New Roman" w:hAnsi="Times New Roman" w:cs="Times New Roman"/>
          <w:sz w:val="28"/>
          <w:lang w:val="kk-KZ"/>
        </w:rPr>
        <w:t>йтын еді</w:t>
      </w:r>
      <w:r w:rsidRPr="004D2602">
        <w:rPr>
          <w:rFonts w:ascii="Times New Roman" w:hAnsi="Times New Roman" w:cs="Times New Roman"/>
          <w:sz w:val="28"/>
          <w:lang w:val="kk-KZ"/>
        </w:rPr>
        <w:t xml:space="preserve">, </w:t>
      </w:r>
      <w:r w:rsidR="00534999" w:rsidRPr="00534999">
        <w:rPr>
          <w:rFonts w:ascii="Times New Roman" w:hAnsi="Times New Roman" w:cs="Times New Roman"/>
          <w:sz w:val="28"/>
          <w:lang w:val="kk-KZ"/>
        </w:rPr>
        <w:t>бірақ бірде-бір әрекет қауіп-қатер өлшемінен басқа нәтиже бермейді.</w:t>
      </w:r>
      <w:r w:rsidR="00534999">
        <w:rPr>
          <w:rFonts w:ascii="Times New Roman" w:hAnsi="Times New Roman" w:cs="Times New Roman"/>
          <w:sz w:val="28"/>
          <w:lang w:val="kk-KZ"/>
        </w:rPr>
        <w:t xml:space="preserve"> «Диван»</w:t>
      </w:r>
      <w:r w:rsidRPr="004D2602">
        <w:rPr>
          <w:rFonts w:ascii="Times New Roman" w:hAnsi="Times New Roman" w:cs="Times New Roman"/>
          <w:sz w:val="28"/>
          <w:lang w:val="kk-KZ"/>
        </w:rPr>
        <w:t xml:space="preserve"> сыншылары </w:t>
      </w:r>
      <w:r w:rsidR="00534999">
        <w:rPr>
          <w:rFonts w:ascii="Times New Roman" w:hAnsi="Times New Roman" w:cs="Times New Roman"/>
          <w:sz w:val="28"/>
          <w:lang w:val="kk-KZ"/>
        </w:rPr>
        <w:t xml:space="preserve">ешқашанда тәуекелге бармайды. Олардың </w:t>
      </w:r>
      <w:r w:rsidRPr="004D2602">
        <w:rPr>
          <w:rFonts w:ascii="Times New Roman" w:hAnsi="Times New Roman" w:cs="Times New Roman"/>
          <w:sz w:val="28"/>
          <w:lang w:val="kk-KZ"/>
        </w:rPr>
        <w:t>сын-пікірлері</w:t>
      </w:r>
      <w:r w:rsidR="00534999">
        <w:rPr>
          <w:rFonts w:ascii="Times New Roman" w:hAnsi="Times New Roman" w:cs="Times New Roman"/>
          <w:sz w:val="28"/>
          <w:lang w:val="kk-KZ"/>
        </w:rPr>
        <w:t xml:space="preserve"> -</w:t>
      </w:r>
      <w:r w:rsidRPr="004D2602">
        <w:rPr>
          <w:rFonts w:ascii="Times New Roman" w:hAnsi="Times New Roman" w:cs="Times New Roman"/>
          <w:sz w:val="28"/>
          <w:lang w:val="kk-KZ"/>
        </w:rPr>
        <w:t xml:space="preserve"> дәл, бірақ ойын ойнауға келгенде олардың </w:t>
      </w:r>
      <w:r w:rsidR="00534999">
        <w:rPr>
          <w:rFonts w:ascii="Times New Roman" w:hAnsi="Times New Roman" w:cs="Times New Roman"/>
          <w:sz w:val="28"/>
          <w:lang w:val="kk-KZ"/>
        </w:rPr>
        <w:t>пайдасы</w:t>
      </w:r>
      <w:r w:rsidRPr="004D2602">
        <w:rPr>
          <w:rFonts w:ascii="Times New Roman" w:hAnsi="Times New Roman" w:cs="Times New Roman"/>
          <w:sz w:val="28"/>
          <w:lang w:val="kk-KZ"/>
        </w:rPr>
        <w:t xml:space="preserve"> жоқ.</w:t>
      </w:r>
    </w:p>
    <w:p w:rsidR="004D2602" w:rsidRDefault="005B17E9" w:rsidP="001958C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B17E9">
        <w:rPr>
          <w:rFonts w:ascii="Times New Roman" w:hAnsi="Times New Roman" w:cs="Times New Roman"/>
          <w:sz w:val="28"/>
          <w:lang w:val="kk-KZ"/>
        </w:rPr>
        <w:t>Еврейлер</w:t>
      </w:r>
      <w:r>
        <w:rPr>
          <w:rFonts w:ascii="Times New Roman" w:hAnsi="Times New Roman" w:cs="Times New Roman"/>
          <w:sz w:val="28"/>
          <w:lang w:val="kk-KZ"/>
        </w:rPr>
        <w:t>ге арналған хат</w:t>
      </w:r>
      <w:r w:rsidRPr="005B17E9">
        <w:rPr>
          <w:rFonts w:ascii="Times New Roman" w:hAnsi="Times New Roman" w:cs="Times New Roman"/>
          <w:sz w:val="28"/>
          <w:lang w:val="kk-KZ"/>
        </w:rPr>
        <w:t xml:space="preserve"> кітабының жазушысы батырлар жанры туралы айтады - ең болмаға</w:t>
      </w:r>
      <w:r>
        <w:rPr>
          <w:rFonts w:ascii="Times New Roman" w:hAnsi="Times New Roman" w:cs="Times New Roman"/>
          <w:sz w:val="28"/>
          <w:lang w:val="kk-KZ"/>
        </w:rPr>
        <w:t>нда Құдайдың көзқарасы бойынша батырлар</w:t>
      </w:r>
      <w:r w:rsidRPr="005B17E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- олардың ерліктері әрдайым сәтсіздікке ұшырайтындай </w:t>
      </w:r>
      <w:r w:rsidRPr="005B17E9">
        <w:rPr>
          <w:rFonts w:ascii="Times New Roman" w:hAnsi="Times New Roman" w:cs="Times New Roman"/>
          <w:sz w:val="28"/>
          <w:lang w:val="kk-KZ"/>
        </w:rPr>
        <w:t>болып көрінеді. Жазушы</w:t>
      </w:r>
      <w:r w:rsidR="00E4241B">
        <w:rPr>
          <w:rFonts w:ascii="Times New Roman" w:hAnsi="Times New Roman" w:cs="Times New Roman"/>
          <w:sz w:val="28"/>
          <w:lang w:val="kk-KZ"/>
        </w:rPr>
        <w:t>:</w:t>
      </w:r>
      <w:r w:rsidRPr="005B17E9">
        <w:rPr>
          <w:rFonts w:ascii="Times New Roman" w:hAnsi="Times New Roman" w:cs="Times New Roman"/>
          <w:sz w:val="28"/>
          <w:lang w:val="kk-KZ"/>
        </w:rPr>
        <w:t xml:space="preserve"> «</w:t>
      </w:r>
      <w:r w:rsidR="00E4241B" w:rsidRPr="00E4241B">
        <w:rPr>
          <w:rFonts w:ascii="Times New Roman" w:hAnsi="Times New Roman" w:cs="Times New Roman"/>
          <w:sz w:val="28"/>
          <w:lang w:val="kk-KZ"/>
        </w:rPr>
        <w:t>Өзге кейбіреулері мазаққа ұшырап, соққыға жығылып, шынжырмен құ</w:t>
      </w:r>
      <w:r w:rsidR="00E4241B">
        <w:rPr>
          <w:rFonts w:ascii="Times New Roman" w:hAnsi="Times New Roman" w:cs="Times New Roman"/>
          <w:sz w:val="28"/>
          <w:lang w:val="kk-KZ"/>
        </w:rPr>
        <w:t xml:space="preserve">рсауланып, түрмеге жабылды. </w:t>
      </w:r>
      <w:r w:rsidR="00E4241B" w:rsidRPr="00E4241B">
        <w:rPr>
          <w:rFonts w:ascii="Times New Roman" w:hAnsi="Times New Roman" w:cs="Times New Roman"/>
          <w:sz w:val="28"/>
          <w:lang w:val="kk-KZ"/>
        </w:rPr>
        <w:t>Біреулері таспен атқыланып, арамен кесіліп, семсермен шабылып өлтірілді. Басқалары қой-ешкінің терісін жамылып, жоқшылық көрі</w:t>
      </w:r>
      <w:r w:rsidR="00E4241B">
        <w:rPr>
          <w:rFonts w:ascii="Times New Roman" w:hAnsi="Times New Roman" w:cs="Times New Roman"/>
          <w:sz w:val="28"/>
          <w:lang w:val="kk-KZ"/>
        </w:rPr>
        <w:t xml:space="preserve">п, азапталып жәбірленді. </w:t>
      </w:r>
      <w:r w:rsidR="00E4241B" w:rsidRPr="00E4241B">
        <w:rPr>
          <w:rFonts w:ascii="Times New Roman" w:hAnsi="Times New Roman" w:cs="Times New Roman"/>
          <w:sz w:val="28"/>
          <w:lang w:val="kk-KZ"/>
        </w:rPr>
        <w:t>Күнәкар дүние сондай ержүрек адамдарға лайықсыз еді! Олар айдалада таулы-тасты жерлерде қаңғып жүріп, үңгірлер мен апандарда жасырынып өмір сүрді.</w:t>
      </w:r>
      <w:r w:rsidRPr="005B17E9">
        <w:rPr>
          <w:rFonts w:ascii="Times New Roman" w:hAnsi="Times New Roman" w:cs="Times New Roman"/>
          <w:sz w:val="28"/>
          <w:lang w:val="kk-KZ"/>
        </w:rPr>
        <w:t>»</w:t>
      </w:r>
      <w:r w:rsidR="00E4241B">
        <w:rPr>
          <w:rFonts w:ascii="Times New Roman" w:hAnsi="Times New Roman" w:cs="Times New Roman"/>
          <w:sz w:val="28"/>
          <w:lang w:val="kk-KZ"/>
        </w:rPr>
        <w:t xml:space="preserve"> </w:t>
      </w:r>
      <w:r w:rsidRPr="005B17E9">
        <w:rPr>
          <w:rFonts w:ascii="Times New Roman" w:hAnsi="Times New Roman" w:cs="Times New Roman"/>
          <w:sz w:val="28"/>
          <w:lang w:val="kk-KZ"/>
        </w:rPr>
        <w:t xml:space="preserve">(Еврейлерге 11: 36-38). </w:t>
      </w:r>
      <w:r w:rsidR="001958C5">
        <w:rPr>
          <w:rFonts w:ascii="Times New Roman" w:hAnsi="Times New Roman" w:cs="Times New Roman"/>
          <w:sz w:val="28"/>
          <w:lang w:val="kk-KZ"/>
        </w:rPr>
        <w:t>О</w:t>
      </w:r>
      <w:r w:rsidRPr="005B17E9">
        <w:rPr>
          <w:rFonts w:ascii="Times New Roman" w:hAnsi="Times New Roman" w:cs="Times New Roman"/>
          <w:sz w:val="28"/>
          <w:lang w:val="kk-KZ"/>
        </w:rPr>
        <w:t xml:space="preserve">ңай жолды таңдаудың орнына, </w:t>
      </w:r>
      <w:r w:rsidR="00E4241B" w:rsidRPr="00E4241B">
        <w:rPr>
          <w:rFonts w:ascii="Times New Roman" w:hAnsi="Times New Roman" w:cs="Times New Roman"/>
          <w:sz w:val="28"/>
          <w:lang w:val="kk-KZ"/>
        </w:rPr>
        <w:t>қиын жолды таңда</w:t>
      </w:r>
      <w:r w:rsidR="00E4241B">
        <w:rPr>
          <w:rFonts w:ascii="Times New Roman" w:hAnsi="Times New Roman" w:cs="Times New Roman"/>
          <w:sz w:val="28"/>
          <w:lang w:val="kk-KZ"/>
        </w:rPr>
        <w:t>п,</w:t>
      </w:r>
      <w:r w:rsidR="00E4241B" w:rsidRPr="00E4241B">
        <w:rPr>
          <w:rFonts w:ascii="Times New Roman" w:hAnsi="Times New Roman" w:cs="Times New Roman"/>
          <w:sz w:val="28"/>
          <w:lang w:val="kk-KZ"/>
        </w:rPr>
        <w:t xml:space="preserve"> </w:t>
      </w:r>
      <w:r w:rsidRPr="005B17E9">
        <w:rPr>
          <w:rFonts w:ascii="Times New Roman" w:hAnsi="Times New Roman" w:cs="Times New Roman"/>
          <w:sz w:val="28"/>
          <w:lang w:val="kk-KZ"/>
        </w:rPr>
        <w:t>онымен бірге жүретін</w:t>
      </w:r>
      <w:r w:rsidR="001958C5">
        <w:rPr>
          <w:rFonts w:ascii="Times New Roman" w:hAnsi="Times New Roman" w:cs="Times New Roman"/>
          <w:sz w:val="28"/>
          <w:lang w:val="kk-KZ"/>
        </w:rPr>
        <w:t xml:space="preserve"> салдарларға тап болған</w:t>
      </w:r>
      <w:r w:rsidR="00154BC5">
        <w:rPr>
          <w:rFonts w:ascii="Times New Roman" w:hAnsi="Times New Roman" w:cs="Times New Roman"/>
          <w:sz w:val="28"/>
          <w:lang w:val="kk-KZ"/>
        </w:rPr>
        <w:t>дар</w:t>
      </w:r>
      <w:r w:rsidR="001958C5">
        <w:rPr>
          <w:rFonts w:ascii="Times New Roman" w:hAnsi="Times New Roman" w:cs="Times New Roman"/>
          <w:sz w:val="28"/>
          <w:lang w:val="kk-KZ"/>
        </w:rPr>
        <w:t xml:space="preserve"> – нағыз батырлар</w:t>
      </w:r>
      <w:r w:rsidRPr="005B17E9">
        <w:rPr>
          <w:rFonts w:ascii="Times New Roman" w:hAnsi="Times New Roman" w:cs="Times New Roman"/>
          <w:sz w:val="28"/>
          <w:lang w:val="kk-KZ"/>
        </w:rPr>
        <w:t>.</w:t>
      </w:r>
    </w:p>
    <w:p w:rsidR="001958C5" w:rsidRPr="004D2602" w:rsidRDefault="001958C5" w:rsidP="001958C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958C5">
        <w:rPr>
          <w:rFonts w:ascii="Times New Roman" w:hAnsi="Times New Roman" w:cs="Times New Roman"/>
          <w:sz w:val="28"/>
          <w:lang w:val="kk-KZ"/>
        </w:rPr>
        <w:t>Сол үзіндіде жазушы: «Бұлардың барлығы сенімдерінің арқасында Тәңір Иенің ризашылығына ие болды. Дегенмен Оның уәде етк</w:t>
      </w:r>
      <w:r>
        <w:rPr>
          <w:rFonts w:ascii="Times New Roman" w:hAnsi="Times New Roman" w:cs="Times New Roman"/>
          <w:sz w:val="28"/>
          <w:lang w:val="kk-KZ"/>
        </w:rPr>
        <w:t xml:space="preserve">енін иемдене алмады. </w:t>
      </w:r>
      <w:r w:rsidRPr="001958C5">
        <w:rPr>
          <w:rFonts w:ascii="Times New Roman" w:hAnsi="Times New Roman" w:cs="Times New Roman"/>
          <w:sz w:val="28"/>
          <w:lang w:val="kk-KZ"/>
        </w:rPr>
        <w:t xml:space="preserve">Себебі Құдай біз үшін одан да жақсы жоспар ойлап қойған болатын: Ол осы адамдарды бізбен бірге ғана кемелді етіп, мәңгілік мақсатына жеткізуді қалады.» (Еврейлерге 11: 39-40). </w:t>
      </w:r>
    </w:p>
    <w:p w:rsidR="00D618EF" w:rsidRPr="004D2602" w:rsidRDefault="00D618EF" w:rsidP="00D618E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618EF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D618EF" w:rsidRPr="004D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7"/>
    <w:rsid w:val="00007CA7"/>
    <w:rsid w:val="00154BC5"/>
    <w:rsid w:val="001958C5"/>
    <w:rsid w:val="002C312E"/>
    <w:rsid w:val="004D2602"/>
    <w:rsid w:val="00534999"/>
    <w:rsid w:val="005B17E9"/>
    <w:rsid w:val="00731444"/>
    <w:rsid w:val="007F378D"/>
    <w:rsid w:val="008C182D"/>
    <w:rsid w:val="00D618EF"/>
    <w:rsid w:val="00E4241B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12</cp:revision>
  <dcterms:created xsi:type="dcterms:W3CDTF">2021-04-25T14:18:00Z</dcterms:created>
  <dcterms:modified xsi:type="dcterms:W3CDTF">2021-05-04T04:26:00Z</dcterms:modified>
</cp:coreProperties>
</file>