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3" w:rsidRDefault="00EF6F83" w:rsidP="00B0262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210412</w:t>
      </w:r>
    </w:p>
    <w:p w:rsidR="00B0262E" w:rsidRPr="00B0262E" w:rsidRDefault="00B0262E" w:rsidP="00B0262E">
      <w:pPr>
        <w:jc w:val="center"/>
        <w:rPr>
          <w:rFonts w:ascii="Times New Roman" w:hAnsi="Times New Roman" w:cs="Times New Roman"/>
          <w:b/>
          <w:sz w:val="28"/>
        </w:rPr>
      </w:pPr>
      <w:r w:rsidRPr="00B0262E">
        <w:rPr>
          <w:rFonts w:ascii="Times New Roman" w:hAnsi="Times New Roman" w:cs="Times New Roman"/>
          <w:b/>
          <w:sz w:val="28"/>
        </w:rPr>
        <w:t xml:space="preserve">Неге </w:t>
      </w:r>
      <w:proofErr w:type="spellStart"/>
      <w:r w:rsidRPr="00B0262E">
        <w:rPr>
          <w:rFonts w:ascii="Times New Roman" w:hAnsi="Times New Roman" w:cs="Times New Roman"/>
          <w:b/>
          <w:sz w:val="28"/>
        </w:rPr>
        <w:t>біз</w:t>
      </w:r>
      <w:proofErr w:type="spellEnd"/>
      <w:r w:rsidRPr="00B026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sz w:val="28"/>
        </w:rPr>
        <w:t>Құ</w:t>
      </w:r>
      <w:proofErr w:type="gramStart"/>
      <w:r w:rsidRPr="00B0262E">
        <w:rPr>
          <w:rFonts w:ascii="Times New Roman" w:hAnsi="Times New Roman" w:cs="Times New Roman"/>
          <w:b/>
          <w:sz w:val="28"/>
        </w:rPr>
        <w:t>дай</w:t>
      </w:r>
      <w:proofErr w:type="gramEnd"/>
      <w:r w:rsidRPr="00B0262E">
        <w:rPr>
          <w:rFonts w:ascii="Times New Roman" w:hAnsi="Times New Roman" w:cs="Times New Roman"/>
          <w:b/>
          <w:sz w:val="28"/>
        </w:rPr>
        <w:t>ға</w:t>
      </w:r>
      <w:proofErr w:type="spellEnd"/>
      <w:r w:rsidRPr="00B026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sz w:val="28"/>
        </w:rPr>
        <w:t>сенім</w:t>
      </w:r>
      <w:proofErr w:type="spellEnd"/>
      <w:r w:rsidRPr="00B026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sz w:val="28"/>
        </w:rPr>
        <w:t>артуымыз</w:t>
      </w:r>
      <w:proofErr w:type="spellEnd"/>
      <w:r w:rsidRPr="00B026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sz w:val="28"/>
        </w:rPr>
        <w:t>керек</w:t>
      </w:r>
      <w:proofErr w:type="spellEnd"/>
      <w:r w:rsidRPr="00B0262E">
        <w:rPr>
          <w:rFonts w:ascii="Times New Roman" w:hAnsi="Times New Roman" w:cs="Times New Roman"/>
          <w:b/>
          <w:sz w:val="28"/>
        </w:rPr>
        <w:t>?</w:t>
      </w:r>
    </w:p>
    <w:p w:rsidR="00B0262E" w:rsidRPr="00B0262E" w:rsidRDefault="00B0262E" w:rsidP="00B0262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0262E"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B0262E" w:rsidRPr="00B0262E" w:rsidRDefault="00B0262E" w:rsidP="00B0262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0262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Сондықтан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Құдайларың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шынымен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екенін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біліп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алыңдар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Өзін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сүйіп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өсиеттерін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ұстанғандардың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тіпті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мыңыншы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ұрпағына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Өзінің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Келісімін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сақтап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рақымын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төгетін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>.»</w:t>
      </w:r>
    </w:p>
    <w:p w:rsidR="00A47DFE" w:rsidRDefault="00B0262E" w:rsidP="00B0262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0262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Заңды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b/>
          <w:i/>
          <w:sz w:val="28"/>
        </w:rPr>
        <w:t>қайталау</w:t>
      </w:r>
      <w:proofErr w:type="spellEnd"/>
      <w:r w:rsidRPr="00B0262E">
        <w:rPr>
          <w:rFonts w:ascii="Times New Roman" w:hAnsi="Times New Roman" w:cs="Times New Roman"/>
          <w:b/>
          <w:i/>
          <w:sz w:val="28"/>
        </w:rPr>
        <w:t xml:space="preserve"> 7:9)</w:t>
      </w:r>
    </w:p>
    <w:p w:rsidR="00B0262E" w:rsidRDefault="00B0262E" w:rsidP="00B0262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0262E">
        <w:rPr>
          <w:rFonts w:ascii="Times New Roman" w:hAnsi="Times New Roman" w:cs="Times New Roman"/>
          <w:sz w:val="28"/>
        </w:rPr>
        <w:t>Мұның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маңыздылығын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өміріңізбен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байланыстыру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үшін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сізге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күшін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білуіңіз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керек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6000 </w:t>
      </w:r>
      <w:proofErr w:type="spellStart"/>
      <w:r w:rsidRPr="00B0262E">
        <w:rPr>
          <w:rFonts w:ascii="Times New Roman" w:hAnsi="Times New Roman" w:cs="Times New Roman"/>
          <w:sz w:val="28"/>
        </w:rPr>
        <w:t>жыл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бұрын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тарихқа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жүгінсек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сіз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адамдар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арасындағы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келісімдерді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кездестіре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аласыз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олар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біз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қазір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қолданып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жүрген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заңды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келісімдерден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айтарлықтай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өзгеше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емес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– тек </w:t>
      </w:r>
      <w:proofErr w:type="spellStart"/>
      <w:r w:rsidRPr="00B0262E">
        <w:rPr>
          <w:rFonts w:ascii="Times New Roman" w:hAnsi="Times New Roman" w:cs="Times New Roman"/>
          <w:sz w:val="28"/>
        </w:rPr>
        <w:t>бір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маңызды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айырмашылық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B0262E">
        <w:rPr>
          <w:rFonts w:ascii="Times New Roman" w:hAnsi="Times New Roman" w:cs="Times New Roman"/>
          <w:sz w:val="28"/>
        </w:rPr>
        <w:t>Оларда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Екі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түрлі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болды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бірі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0262E">
        <w:rPr>
          <w:rFonts w:ascii="Times New Roman" w:hAnsi="Times New Roman" w:cs="Times New Roman"/>
          <w:sz w:val="28"/>
        </w:rPr>
        <w:t>әлеуметтік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жағдайлары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тең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адамдар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арасындағы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және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екіншісі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0262E">
        <w:rPr>
          <w:rFonts w:ascii="Times New Roman" w:hAnsi="Times New Roman" w:cs="Times New Roman"/>
          <w:sz w:val="28"/>
        </w:rPr>
        <w:t>әлеуметтік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жағдайлары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тең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емес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адамдар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арасындағы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келісімдер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болды</w:t>
      </w:r>
      <w:proofErr w:type="spellEnd"/>
      <w:r w:rsidRPr="00B0262E">
        <w:rPr>
          <w:rFonts w:ascii="Times New Roman" w:hAnsi="Times New Roman" w:cs="Times New Roman"/>
          <w:sz w:val="28"/>
        </w:rPr>
        <w:t>.</w:t>
      </w:r>
    </w:p>
    <w:p w:rsidR="00B0262E" w:rsidRPr="00B0262E" w:rsidRDefault="00B0262E" w:rsidP="00B0262E">
      <w:pPr>
        <w:ind w:firstLine="708"/>
        <w:rPr>
          <w:rFonts w:ascii="Times New Roman" w:hAnsi="Times New Roman" w:cs="Times New Roman"/>
          <w:sz w:val="28"/>
        </w:rPr>
      </w:pPr>
      <w:r w:rsidRPr="00B0262E">
        <w:rPr>
          <w:rFonts w:ascii="Times New Roman" w:hAnsi="Times New Roman" w:cs="Times New Roman"/>
          <w:sz w:val="28"/>
        </w:rPr>
        <w:t xml:space="preserve">Ал </w:t>
      </w:r>
      <w:proofErr w:type="spellStart"/>
      <w:r w:rsidRPr="00B0262E">
        <w:rPr>
          <w:rFonts w:ascii="Times New Roman" w:hAnsi="Times New Roman" w:cs="Times New Roman"/>
          <w:sz w:val="28"/>
        </w:rPr>
        <w:t>Құдайдың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бізбен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жасасқан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мүлдем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басқаша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B0262E">
        <w:rPr>
          <w:rFonts w:ascii="Times New Roman" w:hAnsi="Times New Roman" w:cs="Times New Roman"/>
          <w:sz w:val="28"/>
        </w:rPr>
        <w:t>ешкім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бұза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алмайды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Мұса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Оны “</w:t>
      </w:r>
      <w:proofErr w:type="spellStart"/>
      <w:r w:rsidRPr="00B0262E">
        <w:rPr>
          <w:rFonts w:ascii="Times New Roman" w:hAnsi="Times New Roman" w:cs="Times New Roman"/>
          <w:sz w:val="28"/>
        </w:rPr>
        <w:t>адал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Құдай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B0262E">
        <w:rPr>
          <w:rFonts w:ascii="Times New Roman" w:hAnsi="Times New Roman" w:cs="Times New Roman"/>
          <w:sz w:val="28"/>
        </w:rPr>
        <w:t>деп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атайды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және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Оның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уәделерін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B0262E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B0262E">
        <w:rPr>
          <w:rFonts w:ascii="Times New Roman" w:hAnsi="Times New Roman" w:cs="Times New Roman"/>
          <w:sz w:val="28"/>
        </w:rPr>
        <w:t>деп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сипаттайды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Сізге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қамқор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болатын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Көктегі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Әке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ғана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сізге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Оның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баласы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ғана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бата </w:t>
      </w:r>
      <w:proofErr w:type="spellStart"/>
      <w:r w:rsidRPr="00B0262E">
        <w:rPr>
          <w:rFonts w:ascii="Times New Roman" w:hAnsi="Times New Roman" w:cs="Times New Roman"/>
          <w:sz w:val="28"/>
        </w:rPr>
        <w:t>беруге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келіседі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0262E">
        <w:rPr>
          <w:rFonts w:ascii="Times New Roman" w:hAnsi="Times New Roman" w:cs="Times New Roman"/>
          <w:sz w:val="28"/>
        </w:rPr>
        <w:t>бұны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Жаңа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Өсиет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рақым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деп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атайды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</w:p>
    <w:p w:rsidR="00B0262E" w:rsidRPr="00B0262E" w:rsidRDefault="00B0262E" w:rsidP="00B0262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0262E">
        <w:rPr>
          <w:rFonts w:ascii="Times New Roman" w:hAnsi="Times New Roman" w:cs="Times New Roman"/>
          <w:sz w:val="28"/>
        </w:rPr>
        <w:t>Киелі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кітаптағы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туралы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алғашқы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сөз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әкенің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ұлына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деген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туралы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айтылды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яғни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0262E">
        <w:rPr>
          <w:rFonts w:ascii="Times New Roman" w:hAnsi="Times New Roman" w:cs="Times New Roman"/>
          <w:sz w:val="28"/>
        </w:rPr>
        <w:t>Ыбырайым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0262E">
        <w:rPr>
          <w:rFonts w:ascii="Times New Roman" w:hAnsi="Times New Roman" w:cs="Times New Roman"/>
          <w:sz w:val="28"/>
        </w:rPr>
        <w:t>Ысқақ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туралы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оқиға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Құдай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Ыбырайымға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ұлын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0262E">
        <w:rPr>
          <w:rFonts w:ascii="Times New Roman" w:hAnsi="Times New Roman" w:cs="Times New Roman"/>
          <w:sz w:val="28"/>
        </w:rPr>
        <w:t>жалғыз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ұлын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құрбандыққа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беруін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сұраған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еді</w:t>
      </w:r>
      <w:proofErr w:type="spellEnd"/>
      <w:r w:rsidRPr="00B0262E">
        <w:rPr>
          <w:rFonts w:ascii="Times New Roman" w:hAnsi="Times New Roman" w:cs="Times New Roman"/>
          <w:sz w:val="28"/>
        </w:rPr>
        <w:t>.</w:t>
      </w:r>
    </w:p>
    <w:p w:rsidR="00B0262E" w:rsidRPr="00B0262E" w:rsidRDefault="00B0262E" w:rsidP="00B0262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0262E">
        <w:rPr>
          <w:rFonts w:ascii="Times New Roman" w:hAnsi="Times New Roman" w:cs="Times New Roman"/>
          <w:sz w:val="28"/>
        </w:rPr>
        <w:t>Құдай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балаларымен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жасаған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келісіміне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адал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тіпті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мыңыншы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ұрпағына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дейін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деп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Мұса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айтқан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Егер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бір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ұрпақ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шамамен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50 </w:t>
      </w:r>
      <w:proofErr w:type="spellStart"/>
      <w:r w:rsidRPr="00B0262E">
        <w:rPr>
          <w:rFonts w:ascii="Times New Roman" w:hAnsi="Times New Roman" w:cs="Times New Roman"/>
          <w:sz w:val="28"/>
        </w:rPr>
        <w:t>жылды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құраса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онда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1000 </w:t>
      </w:r>
      <w:proofErr w:type="spellStart"/>
      <w:r w:rsidRPr="00B0262E">
        <w:rPr>
          <w:rFonts w:ascii="Times New Roman" w:hAnsi="Times New Roman" w:cs="Times New Roman"/>
          <w:sz w:val="28"/>
        </w:rPr>
        <w:t>ұрпақ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50 000 </w:t>
      </w:r>
      <w:proofErr w:type="spellStart"/>
      <w:r w:rsidRPr="00B0262E">
        <w:rPr>
          <w:rFonts w:ascii="Times New Roman" w:hAnsi="Times New Roman" w:cs="Times New Roman"/>
          <w:sz w:val="28"/>
        </w:rPr>
        <w:t>жылға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созылған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болар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еді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және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бұл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біздің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кез-келгенімізге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жеткілікті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болуы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керек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Оның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мәні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сіз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Құдайға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Оның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Сөзіндегі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уәделерді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орындайтындығына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сене </w:t>
      </w:r>
      <w:proofErr w:type="spellStart"/>
      <w:r w:rsidRPr="00B0262E">
        <w:rPr>
          <w:rFonts w:ascii="Times New Roman" w:hAnsi="Times New Roman" w:cs="Times New Roman"/>
          <w:sz w:val="28"/>
        </w:rPr>
        <w:t>аласыз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Ол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сізге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: «Сен </w:t>
      </w:r>
      <w:proofErr w:type="spellStart"/>
      <w:r w:rsidRPr="00B0262E">
        <w:rPr>
          <w:rFonts w:ascii="Times New Roman" w:hAnsi="Times New Roman" w:cs="Times New Roman"/>
          <w:sz w:val="28"/>
        </w:rPr>
        <w:t>секір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B0262E">
        <w:rPr>
          <w:rFonts w:ascii="Times New Roman" w:hAnsi="Times New Roman" w:cs="Times New Roman"/>
          <w:sz w:val="28"/>
        </w:rPr>
        <w:t>сені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ұстап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аламын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0262E">
        <w:rPr>
          <w:rFonts w:ascii="Times New Roman" w:hAnsi="Times New Roman" w:cs="Times New Roman"/>
          <w:sz w:val="28"/>
        </w:rPr>
        <w:t>деп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айтып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алып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содан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кейін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құлап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түсуіңізге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жол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бермейді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керісінше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Ол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Өзінің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мықты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қолдарымен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сізді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ұстап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алады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және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өміріңіздің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қалың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балшығынан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көтеріп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262E">
        <w:rPr>
          <w:rFonts w:ascii="Times New Roman" w:hAnsi="Times New Roman" w:cs="Times New Roman"/>
          <w:sz w:val="28"/>
        </w:rPr>
        <w:t>аяғыңызды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қатты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тасқа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қояды</w:t>
      </w:r>
      <w:proofErr w:type="spellEnd"/>
      <w:r w:rsidRPr="00B0262E">
        <w:rPr>
          <w:rFonts w:ascii="Times New Roman" w:hAnsi="Times New Roman" w:cs="Times New Roman"/>
          <w:sz w:val="28"/>
        </w:rPr>
        <w:t>.</w:t>
      </w:r>
    </w:p>
    <w:p w:rsidR="00B0262E" w:rsidRPr="00B0262E" w:rsidRDefault="00B0262E" w:rsidP="00B0262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0262E">
        <w:rPr>
          <w:rFonts w:ascii="Times New Roman" w:hAnsi="Times New Roman" w:cs="Times New Roman"/>
          <w:sz w:val="28"/>
        </w:rPr>
        <w:t>Сіз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бір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нәрсеге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сенімді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B0262E">
        <w:rPr>
          <w:rFonts w:ascii="Times New Roman" w:hAnsi="Times New Roman" w:cs="Times New Roman"/>
          <w:sz w:val="28"/>
        </w:rPr>
        <w:t>аласыз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262E">
        <w:rPr>
          <w:rFonts w:ascii="Times New Roman" w:hAnsi="Times New Roman" w:cs="Times New Roman"/>
          <w:sz w:val="28"/>
        </w:rPr>
        <w:t>Өз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0262E">
        <w:rPr>
          <w:rFonts w:ascii="Times New Roman" w:hAnsi="Times New Roman" w:cs="Times New Roman"/>
          <w:sz w:val="28"/>
        </w:rPr>
        <w:t>қамқорлығын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көрсету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үшін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Өзінің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Жалғыз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Ұлын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жіберген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Көктегі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Әкеге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62E">
        <w:rPr>
          <w:rFonts w:ascii="Times New Roman" w:hAnsi="Times New Roman" w:cs="Times New Roman"/>
          <w:sz w:val="28"/>
        </w:rPr>
        <w:t>сенім</w:t>
      </w:r>
      <w:proofErr w:type="spellEnd"/>
      <w:r w:rsidRPr="00B0262E">
        <w:rPr>
          <w:rFonts w:ascii="Times New Roman" w:hAnsi="Times New Roman" w:cs="Times New Roman"/>
          <w:sz w:val="28"/>
        </w:rPr>
        <w:t xml:space="preserve"> арта </w:t>
      </w:r>
      <w:proofErr w:type="spellStart"/>
      <w:r w:rsidRPr="00B0262E">
        <w:rPr>
          <w:rFonts w:ascii="Times New Roman" w:hAnsi="Times New Roman" w:cs="Times New Roman"/>
          <w:sz w:val="28"/>
        </w:rPr>
        <w:t>аласыз</w:t>
      </w:r>
      <w:proofErr w:type="spellEnd"/>
      <w:r w:rsidRPr="00B0262E">
        <w:rPr>
          <w:rFonts w:ascii="Times New Roman" w:hAnsi="Times New Roman" w:cs="Times New Roman"/>
          <w:sz w:val="28"/>
        </w:rPr>
        <w:t>.</w:t>
      </w:r>
    </w:p>
    <w:sectPr w:rsidR="00B0262E" w:rsidRPr="00B0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2"/>
    <w:rsid w:val="008A6F82"/>
    <w:rsid w:val="00A47DFE"/>
    <w:rsid w:val="00B0262E"/>
    <w:rsid w:val="00E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2021-04-10T10:20:00Z</dcterms:created>
  <dcterms:modified xsi:type="dcterms:W3CDTF">2021-04-12T05:30:00Z</dcterms:modified>
</cp:coreProperties>
</file>