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A" w:rsidRPr="008970E3" w:rsidRDefault="008970E3" w:rsidP="006E57A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210310</w:t>
      </w:r>
    </w:p>
    <w:p w:rsidR="006E57A9" w:rsidRPr="006E57A9" w:rsidRDefault="006E57A9" w:rsidP="006E57A9">
      <w:pPr>
        <w:jc w:val="center"/>
        <w:rPr>
          <w:rFonts w:ascii="Times New Roman" w:hAnsi="Times New Roman" w:cs="Times New Roman"/>
          <w:b/>
          <w:sz w:val="28"/>
        </w:rPr>
      </w:pPr>
      <w:r w:rsidRPr="006E57A9">
        <w:rPr>
          <w:rFonts w:ascii="Times New Roman" w:hAnsi="Times New Roman" w:cs="Times New Roman"/>
          <w:b/>
          <w:sz w:val="28"/>
        </w:rPr>
        <w:t>Арнольд Тойнби</w:t>
      </w:r>
    </w:p>
    <w:p w:rsidR="006E57A9" w:rsidRPr="006E57A9" w:rsidRDefault="006E57A9" w:rsidP="006E57A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E57A9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Құдайы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Жаратқанға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сиынған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ұлт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бақытты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>,</w:t>
      </w:r>
    </w:p>
    <w:p w:rsidR="006E57A9" w:rsidRPr="006E57A9" w:rsidRDefault="006E57A9" w:rsidP="006E57A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меншігіне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таңдаған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халық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57A9">
        <w:rPr>
          <w:rFonts w:ascii="Times New Roman" w:hAnsi="Times New Roman" w:cs="Times New Roman"/>
          <w:b/>
          <w:i/>
          <w:sz w:val="28"/>
        </w:rPr>
        <w:t>жарылқаулы</w:t>
      </w:r>
      <w:proofErr w:type="spellEnd"/>
      <w:r w:rsidRPr="006E57A9">
        <w:rPr>
          <w:rFonts w:ascii="Times New Roman" w:hAnsi="Times New Roman" w:cs="Times New Roman"/>
          <w:b/>
          <w:i/>
          <w:sz w:val="28"/>
        </w:rPr>
        <w:t>!</w:t>
      </w:r>
      <w:r w:rsidRPr="006E57A9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6E57A9" w:rsidRDefault="006E57A9" w:rsidP="006E57A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E57A9">
        <w:rPr>
          <w:rFonts w:ascii="Times New Roman" w:hAnsi="Times New Roman" w:cs="Times New Roman"/>
          <w:b/>
          <w:i/>
          <w:sz w:val="28"/>
          <w:lang w:val="kk-KZ"/>
        </w:rPr>
        <w:t>(Забур 32:12)</w:t>
      </w:r>
      <w:bookmarkStart w:id="0" w:name="_GoBack"/>
      <w:bookmarkEnd w:id="0"/>
    </w:p>
    <w:p w:rsidR="006E57A9" w:rsidRDefault="006E57A9" w:rsidP="006E57A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E57A9">
        <w:rPr>
          <w:rFonts w:ascii="Times New Roman" w:hAnsi="Times New Roman" w:cs="Times New Roman"/>
          <w:sz w:val="28"/>
          <w:lang w:val="kk-KZ"/>
        </w:rPr>
        <w:t xml:space="preserve">Сексен алты жасында қайтыс болған құрметті тарихшы және Батыс өркениетінің сыншысы Арнольд Тойнби </w:t>
      </w:r>
      <w:r w:rsidR="003620D0">
        <w:rPr>
          <w:rFonts w:ascii="Times New Roman" w:hAnsi="Times New Roman" w:cs="Times New Roman"/>
          <w:sz w:val="28"/>
          <w:lang w:val="kk-KZ"/>
        </w:rPr>
        <w:t xml:space="preserve">әлі де 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ұзақ уақыт </w:t>
      </w:r>
      <w:r w:rsidR="003620D0">
        <w:rPr>
          <w:rFonts w:ascii="Times New Roman" w:hAnsi="Times New Roman" w:cs="Times New Roman"/>
          <w:sz w:val="28"/>
          <w:lang w:val="kk-KZ"/>
        </w:rPr>
        <w:t xml:space="preserve">бойы адамдардың 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есінде қалады. Тойнби 1889 жылы 14 сәуірде әйгілі ғалымдар мен </w:t>
      </w:r>
      <w:r w:rsidR="003620D0">
        <w:rPr>
          <w:rFonts w:ascii="Times New Roman" w:hAnsi="Times New Roman" w:cs="Times New Roman"/>
          <w:sz w:val="28"/>
          <w:lang w:val="kk-KZ"/>
        </w:rPr>
        <w:t>филантроптар</w:t>
      </w:r>
      <w:r w:rsidRPr="006E57A9">
        <w:rPr>
          <w:rFonts w:ascii="Times New Roman" w:hAnsi="Times New Roman" w:cs="Times New Roman"/>
          <w:sz w:val="28"/>
          <w:lang w:val="kk-KZ"/>
        </w:rPr>
        <w:t>дың отбасында дүниеге келді. Ол өзінің отыз төрт жыл</w:t>
      </w:r>
      <w:r w:rsidR="00AC7C5F">
        <w:rPr>
          <w:rFonts w:ascii="Times New Roman" w:hAnsi="Times New Roman" w:cs="Times New Roman"/>
          <w:sz w:val="28"/>
          <w:lang w:val="kk-KZ"/>
        </w:rPr>
        <w:t xml:space="preserve"> бойы жазған, жиырма томдық «Д</w:t>
      </w:r>
      <w:r w:rsidRPr="006E57A9">
        <w:rPr>
          <w:rFonts w:ascii="Times New Roman" w:hAnsi="Times New Roman" w:cs="Times New Roman"/>
          <w:sz w:val="28"/>
          <w:lang w:val="kk-KZ"/>
        </w:rPr>
        <w:t>үниежүзі тарихы</w:t>
      </w:r>
      <w:r w:rsidR="00AC7C5F">
        <w:rPr>
          <w:rFonts w:ascii="Times New Roman" w:hAnsi="Times New Roman" w:cs="Times New Roman"/>
          <w:sz w:val="28"/>
          <w:lang w:val="kk-KZ"/>
        </w:rPr>
        <w:t>» кітабымен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танымал болса</w:t>
      </w:r>
      <w:r w:rsidR="00D13D55">
        <w:rPr>
          <w:rFonts w:ascii="Times New Roman" w:hAnsi="Times New Roman" w:cs="Times New Roman"/>
          <w:sz w:val="28"/>
          <w:lang w:val="kk-KZ"/>
        </w:rPr>
        <w:t xml:space="preserve"> да</w:t>
      </w:r>
      <w:r w:rsidRPr="006E57A9">
        <w:rPr>
          <w:rFonts w:ascii="Times New Roman" w:hAnsi="Times New Roman" w:cs="Times New Roman"/>
          <w:sz w:val="28"/>
          <w:lang w:val="kk-KZ"/>
        </w:rPr>
        <w:t>, Тойнби</w:t>
      </w:r>
      <w:r w:rsidR="00E80FE1">
        <w:rPr>
          <w:rFonts w:ascii="Times New Roman" w:hAnsi="Times New Roman" w:cs="Times New Roman"/>
          <w:sz w:val="28"/>
          <w:lang w:val="kk-KZ"/>
        </w:rPr>
        <w:t>,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сонымен </w:t>
      </w:r>
      <w:r w:rsidR="00E80FE1">
        <w:rPr>
          <w:rFonts w:ascii="Times New Roman" w:hAnsi="Times New Roman" w:cs="Times New Roman"/>
          <w:sz w:val="28"/>
          <w:lang w:val="kk-KZ"/>
        </w:rPr>
        <w:t>қатар</w:t>
      </w:r>
      <w:r w:rsidR="00D13D55">
        <w:rPr>
          <w:rFonts w:ascii="Times New Roman" w:hAnsi="Times New Roman" w:cs="Times New Roman"/>
          <w:sz w:val="28"/>
          <w:lang w:val="kk-KZ"/>
        </w:rPr>
        <w:t>,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</w:t>
      </w:r>
      <w:r w:rsidR="00E80FE1">
        <w:rPr>
          <w:rFonts w:ascii="Times New Roman" w:hAnsi="Times New Roman" w:cs="Times New Roman"/>
          <w:sz w:val="28"/>
          <w:lang w:val="kk-KZ"/>
        </w:rPr>
        <w:t xml:space="preserve">барлық тақырыптарда, 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жыныстық қатынастан </w:t>
      </w:r>
      <w:r w:rsidR="00E80FE1">
        <w:rPr>
          <w:rFonts w:ascii="Times New Roman" w:hAnsi="Times New Roman" w:cs="Times New Roman"/>
          <w:sz w:val="28"/>
          <w:lang w:val="kk-KZ"/>
        </w:rPr>
        <w:t xml:space="preserve">бастап </w:t>
      </w:r>
      <w:r w:rsidRPr="006E57A9">
        <w:rPr>
          <w:rFonts w:ascii="Times New Roman" w:hAnsi="Times New Roman" w:cs="Times New Roman"/>
          <w:sz w:val="28"/>
          <w:lang w:val="kk-KZ"/>
        </w:rPr>
        <w:t>дінге дейінгі тақырыптарда сөйлеуімен танымал.</w:t>
      </w:r>
    </w:p>
    <w:p w:rsidR="006E57A9" w:rsidRPr="006E57A9" w:rsidRDefault="006E57A9" w:rsidP="006E57A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E57A9">
        <w:rPr>
          <w:rFonts w:ascii="Times New Roman" w:hAnsi="Times New Roman" w:cs="Times New Roman"/>
          <w:sz w:val="28"/>
          <w:lang w:val="kk-KZ"/>
        </w:rPr>
        <w:t xml:space="preserve">Тарихты терең зерттей отырып, ол </w:t>
      </w:r>
      <w:r w:rsidR="006576B4" w:rsidRPr="006576B4">
        <w:rPr>
          <w:rFonts w:ascii="Times New Roman" w:hAnsi="Times New Roman" w:cs="Times New Roman"/>
          <w:sz w:val="28"/>
          <w:lang w:val="kk-KZ"/>
        </w:rPr>
        <w:t xml:space="preserve">бір заңдылықты </w:t>
      </w:r>
      <w:r w:rsidR="006576B4">
        <w:rPr>
          <w:rFonts w:ascii="Times New Roman" w:hAnsi="Times New Roman" w:cs="Times New Roman"/>
          <w:sz w:val="28"/>
          <w:lang w:val="kk-KZ"/>
        </w:rPr>
        <w:t>байқады:</w:t>
      </w:r>
      <w:r w:rsidR="006576B4" w:rsidRPr="006576B4">
        <w:rPr>
          <w:lang w:val="kk-KZ"/>
        </w:rPr>
        <w:t xml:space="preserve"> </w:t>
      </w:r>
      <w:r w:rsidR="006576B4" w:rsidRPr="006576B4">
        <w:rPr>
          <w:rFonts w:ascii="Times New Roman" w:hAnsi="Times New Roman" w:cs="Times New Roman"/>
          <w:sz w:val="28"/>
          <w:lang w:val="kk-KZ"/>
        </w:rPr>
        <w:t>белгілі бір</w:t>
      </w:r>
      <w:r w:rsidR="006576B4" w:rsidRPr="006576B4">
        <w:rPr>
          <w:sz w:val="28"/>
          <w:lang w:val="kk-KZ"/>
        </w:rPr>
        <w:t xml:space="preserve"> </w:t>
      </w:r>
      <w:r w:rsidR="006576B4" w:rsidRPr="006576B4">
        <w:rPr>
          <w:rFonts w:ascii="Times New Roman" w:hAnsi="Times New Roman" w:cs="Times New Roman"/>
          <w:sz w:val="28"/>
          <w:lang w:val="kk-KZ"/>
        </w:rPr>
        <w:t>өркениеттердің өрлеуі мен құлдырауы</w:t>
      </w:r>
      <w:r w:rsidR="006576B4">
        <w:rPr>
          <w:rFonts w:ascii="Times New Roman" w:hAnsi="Times New Roman" w:cs="Times New Roman"/>
          <w:sz w:val="28"/>
          <w:lang w:val="kk-KZ"/>
        </w:rPr>
        <w:t xml:space="preserve"> –</w:t>
      </w:r>
      <w:r w:rsidR="006576B4" w:rsidRPr="006576B4">
        <w:rPr>
          <w:rFonts w:ascii="Times New Roman" w:hAnsi="Times New Roman" w:cs="Times New Roman"/>
          <w:sz w:val="28"/>
          <w:lang w:val="kk-KZ"/>
        </w:rPr>
        <w:t xml:space="preserve"> </w:t>
      </w:r>
      <w:r w:rsidR="00984F16">
        <w:rPr>
          <w:rFonts w:ascii="Times New Roman" w:hAnsi="Times New Roman" w:cs="Times New Roman"/>
          <w:sz w:val="28"/>
          <w:lang w:val="kk-KZ"/>
        </w:rPr>
        <w:t>1.</w:t>
      </w:r>
      <w:r w:rsidR="006576B4">
        <w:rPr>
          <w:rFonts w:ascii="Times New Roman" w:hAnsi="Times New Roman" w:cs="Times New Roman"/>
          <w:sz w:val="28"/>
          <w:lang w:val="kk-KZ"/>
        </w:rPr>
        <w:t>пайда болу-</w:t>
      </w:r>
      <w:r w:rsidR="00984F16">
        <w:rPr>
          <w:rFonts w:ascii="Times New Roman" w:hAnsi="Times New Roman" w:cs="Times New Roman"/>
          <w:sz w:val="28"/>
          <w:lang w:val="kk-KZ"/>
        </w:rPr>
        <w:t>2.</w:t>
      </w:r>
      <w:r w:rsidR="006576B4">
        <w:rPr>
          <w:rFonts w:ascii="Times New Roman" w:hAnsi="Times New Roman" w:cs="Times New Roman"/>
          <w:sz w:val="28"/>
          <w:lang w:val="kk-KZ"/>
        </w:rPr>
        <w:t>даму</w:t>
      </w:r>
      <w:r w:rsidRPr="006E57A9">
        <w:rPr>
          <w:rFonts w:ascii="Times New Roman" w:hAnsi="Times New Roman" w:cs="Times New Roman"/>
          <w:sz w:val="28"/>
          <w:lang w:val="kk-KZ"/>
        </w:rPr>
        <w:t>-</w:t>
      </w:r>
      <w:r w:rsidR="00984F16">
        <w:rPr>
          <w:rFonts w:ascii="Times New Roman" w:hAnsi="Times New Roman" w:cs="Times New Roman"/>
          <w:sz w:val="28"/>
          <w:lang w:val="kk-KZ"/>
        </w:rPr>
        <w:t>3.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ыдырау үлгісіне сәйкес </w:t>
      </w:r>
      <w:r w:rsidR="006576B4">
        <w:rPr>
          <w:rFonts w:ascii="Times New Roman" w:hAnsi="Times New Roman" w:cs="Times New Roman"/>
          <w:sz w:val="28"/>
          <w:lang w:val="kk-KZ"/>
        </w:rPr>
        <w:t xml:space="preserve">екенін 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және моральдық-рухани құлдырау әлемнің кез-келген күштерінің күйреуіне тән белгі </w:t>
      </w:r>
      <w:r w:rsidR="006576B4">
        <w:rPr>
          <w:rFonts w:ascii="Times New Roman" w:hAnsi="Times New Roman" w:cs="Times New Roman"/>
          <w:sz w:val="28"/>
          <w:lang w:val="kk-KZ"/>
        </w:rPr>
        <w:t>екенін көрсетті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. Тойнби әлемдегі соңғы жиырма екі өркениеттің он тоғызының</w:t>
      </w:r>
      <w:r w:rsidR="006576B4">
        <w:rPr>
          <w:rFonts w:ascii="Times New Roman" w:hAnsi="Times New Roman" w:cs="Times New Roman"/>
          <w:sz w:val="28"/>
          <w:lang w:val="kk-KZ"/>
        </w:rPr>
        <w:t xml:space="preserve"> жойылуы – қандай да бір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сырттан </w:t>
      </w:r>
      <w:r w:rsidR="006576B4">
        <w:rPr>
          <w:rFonts w:ascii="Times New Roman" w:hAnsi="Times New Roman" w:cs="Times New Roman"/>
          <w:sz w:val="28"/>
          <w:lang w:val="kk-KZ"/>
        </w:rPr>
        <w:t xml:space="preserve">келген күш кесірінен </w:t>
      </w:r>
      <w:r w:rsidRPr="006E57A9">
        <w:rPr>
          <w:rFonts w:ascii="Times New Roman" w:hAnsi="Times New Roman" w:cs="Times New Roman"/>
          <w:sz w:val="28"/>
          <w:lang w:val="kk-KZ"/>
        </w:rPr>
        <w:t>емес, өркениеттің өз ішін</w:t>
      </w:r>
      <w:r w:rsidR="006576B4">
        <w:rPr>
          <w:rFonts w:ascii="Times New Roman" w:hAnsi="Times New Roman" w:cs="Times New Roman"/>
          <w:sz w:val="28"/>
          <w:lang w:val="kk-KZ"/>
        </w:rPr>
        <w:t>дегі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моральдық және рухани құлдырау салдарынан жойылғанын атап өтті.</w:t>
      </w:r>
    </w:p>
    <w:p w:rsidR="006E57A9" w:rsidRDefault="006E57A9" w:rsidP="006E57A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E57A9">
        <w:rPr>
          <w:rFonts w:ascii="Times New Roman" w:hAnsi="Times New Roman" w:cs="Times New Roman"/>
          <w:sz w:val="28"/>
          <w:lang w:val="kk-KZ"/>
        </w:rPr>
        <w:t>Тойнби сонымен бірге</w:t>
      </w:r>
      <w:r w:rsidR="00B548AA">
        <w:rPr>
          <w:rFonts w:ascii="Times New Roman" w:hAnsi="Times New Roman" w:cs="Times New Roman"/>
          <w:sz w:val="28"/>
          <w:lang w:val="kk-KZ"/>
        </w:rPr>
        <w:t>,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адамзат </w:t>
      </w:r>
      <w:r w:rsidR="000068E3">
        <w:rPr>
          <w:rFonts w:ascii="Times New Roman" w:hAnsi="Times New Roman" w:cs="Times New Roman"/>
          <w:sz w:val="28"/>
          <w:lang w:val="kk-KZ"/>
        </w:rPr>
        <w:t xml:space="preserve">- 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ғаламдағы ең жоғарғы рухани құбылыс және адамзаттың </w:t>
      </w:r>
      <w:r w:rsidR="000068E3" w:rsidRPr="000068E3">
        <w:rPr>
          <w:rFonts w:ascii="Times New Roman" w:hAnsi="Times New Roman" w:cs="Times New Roman"/>
          <w:sz w:val="28"/>
          <w:lang w:val="kk-KZ"/>
        </w:rPr>
        <w:t>рухани жойылу</w:t>
      </w:r>
      <w:r w:rsidR="000068E3">
        <w:rPr>
          <w:rFonts w:ascii="Times New Roman" w:hAnsi="Times New Roman" w:cs="Times New Roman"/>
          <w:sz w:val="28"/>
          <w:lang w:val="kk-KZ"/>
        </w:rPr>
        <w:t>ынан</w:t>
      </w:r>
      <w:r w:rsidR="000068E3" w:rsidRPr="000068E3">
        <w:rPr>
          <w:rFonts w:ascii="Times New Roman" w:hAnsi="Times New Roman" w:cs="Times New Roman"/>
          <w:sz w:val="28"/>
          <w:lang w:val="kk-KZ"/>
        </w:rPr>
        <w:t xml:space="preserve"> құтқар</w:t>
      </w:r>
      <w:r w:rsidR="000068E3">
        <w:rPr>
          <w:rFonts w:ascii="Times New Roman" w:hAnsi="Times New Roman" w:cs="Times New Roman"/>
          <w:sz w:val="28"/>
          <w:lang w:val="kk-KZ"/>
        </w:rPr>
        <w:t>атын бір нәрсе, ол –</w:t>
      </w:r>
      <w:r w:rsidR="000068E3" w:rsidRPr="000068E3">
        <w:rPr>
          <w:rFonts w:ascii="Times New Roman" w:hAnsi="Times New Roman" w:cs="Times New Roman"/>
          <w:sz w:val="28"/>
          <w:lang w:val="kk-KZ"/>
        </w:rPr>
        <w:t xml:space="preserve"> </w:t>
      </w:r>
      <w:r w:rsidR="000068E3">
        <w:rPr>
          <w:rFonts w:ascii="Times New Roman" w:hAnsi="Times New Roman" w:cs="Times New Roman"/>
          <w:sz w:val="28"/>
          <w:lang w:val="kk-KZ"/>
        </w:rPr>
        <w:t xml:space="preserve">мәсіхшіліктің </w:t>
      </w:r>
      <w:r w:rsidRPr="006E57A9">
        <w:rPr>
          <w:rFonts w:ascii="Times New Roman" w:hAnsi="Times New Roman" w:cs="Times New Roman"/>
          <w:sz w:val="28"/>
          <w:lang w:val="kk-KZ"/>
        </w:rPr>
        <w:t>негізгі</w:t>
      </w:r>
      <w:r w:rsidR="00B548AA">
        <w:rPr>
          <w:rFonts w:ascii="Times New Roman" w:hAnsi="Times New Roman" w:cs="Times New Roman"/>
          <w:sz w:val="28"/>
          <w:lang w:val="kk-KZ"/>
        </w:rPr>
        <w:t xml:space="preserve"> қағидалары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. </w:t>
      </w:r>
      <w:r w:rsidR="000068E3">
        <w:rPr>
          <w:rFonts w:ascii="Times New Roman" w:hAnsi="Times New Roman" w:cs="Times New Roman"/>
          <w:sz w:val="28"/>
          <w:lang w:val="kk-KZ"/>
        </w:rPr>
        <w:t xml:space="preserve">Қазіргі </w:t>
      </w:r>
      <w:r w:rsidRPr="006E57A9">
        <w:rPr>
          <w:rFonts w:ascii="Times New Roman" w:hAnsi="Times New Roman" w:cs="Times New Roman"/>
          <w:sz w:val="28"/>
          <w:lang w:val="kk-KZ"/>
        </w:rPr>
        <w:t>әлем</w:t>
      </w:r>
      <w:r w:rsidR="000068E3">
        <w:rPr>
          <w:rFonts w:ascii="Times New Roman" w:hAnsi="Times New Roman" w:cs="Times New Roman"/>
          <w:sz w:val="28"/>
          <w:lang w:val="kk-KZ"/>
        </w:rPr>
        <w:t xml:space="preserve"> туралы 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және оның </w:t>
      </w:r>
      <w:r w:rsidR="000068E3">
        <w:rPr>
          <w:rFonts w:ascii="Times New Roman" w:hAnsi="Times New Roman" w:cs="Times New Roman"/>
          <w:sz w:val="28"/>
          <w:lang w:val="kk-KZ"/>
        </w:rPr>
        <w:t xml:space="preserve">мәсіхшілік </w:t>
      </w:r>
      <w:r w:rsidRPr="006E57A9">
        <w:rPr>
          <w:rFonts w:ascii="Times New Roman" w:hAnsi="Times New Roman" w:cs="Times New Roman"/>
          <w:sz w:val="28"/>
          <w:lang w:val="kk-KZ"/>
        </w:rPr>
        <w:t>принциптер</w:t>
      </w:r>
      <w:r w:rsidR="000068E3">
        <w:rPr>
          <w:rFonts w:ascii="Times New Roman" w:hAnsi="Times New Roman" w:cs="Times New Roman"/>
          <w:sz w:val="28"/>
          <w:lang w:val="kk-KZ"/>
        </w:rPr>
        <w:t>інен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алшақтау</w:t>
      </w:r>
      <w:r w:rsidR="000068E3">
        <w:rPr>
          <w:rFonts w:ascii="Times New Roman" w:hAnsi="Times New Roman" w:cs="Times New Roman"/>
          <w:sz w:val="28"/>
          <w:lang w:val="kk-KZ"/>
        </w:rPr>
        <w:t>ын,</w:t>
      </w:r>
      <w:r w:rsidRPr="006E57A9">
        <w:rPr>
          <w:rFonts w:ascii="Times New Roman" w:hAnsi="Times New Roman" w:cs="Times New Roman"/>
          <w:sz w:val="28"/>
          <w:lang w:val="kk-KZ"/>
        </w:rPr>
        <w:t xml:space="preserve"> </w:t>
      </w:r>
      <w:r w:rsidR="000068E3">
        <w:rPr>
          <w:rFonts w:ascii="Times New Roman" w:hAnsi="Times New Roman" w:cs="Times New Roman"/>
          <w:sz w:val="28"/>
          <w:lang w:val="kk-KZ"/>
        </w:rPr>
        <w:t xml:space="preserve">Тойнби </w:t>
      </w:r>
      <w:r w:rsidRPr="006E57A9">
        <w:rPr>
          <w:rFonts w:ascii="Times New Roman" w:hAnsi="Times New Roman" w:cs="Times New Roman"/>
          <w:sz w:val="28"/>
          <w:lang w:val="kk-KZ"/>
        </w:rPr>
        <w:t>жалғыз өзі сынаған жоқ.</w:t>
      </w:r>
    </w:p>
    <w:p w:rsidR="006E57A9" w:rsidRDefault="000068E3" w:rsidP="006E57A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Оның өмірі жайлы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 сіздер</w:t>
      </w:r>
      <w:r>
        <w:rPr>
          <w:rFonts w:ascii="Times New Roman" w:hAnsi="Times New Roman" w:cs="Times New Roman"/>
          <w:sz w:val="28"/>
          <w:lang w:val="kk-KZ"/>
        </w:rPr>
        <w:t xml:space="preserve"> жақсы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 білетін ағылшын журналисті Малкольм Маггеридж де жаңа технологиялардың </w:t>
      </w:r>
      <w:r>
        <w:rPr>
          <w:rFonts w:ascii="Times New Roman" w:hAnsi="Times New Roman" w:cs="Times New Roman"/>
          <w:sz w:val="28"/>
          <w:lang w:val="kk-KZ"/>
        </w:rPr>
        <w:t xml:space="preserve">қарқынды 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өсуімен қатар қазіргі өркениеттің құлдырау фактісін атап өтті. </w:t>
      </w:r>
      <w:r>
        <w:rPr>
          <w:rFonts w:ascii="Times New Roman" w:hAnsi="Times New Roman" w:cs="Times New Roman"/>
          <w:sz w:val="28"/>
          <w:lang w:val="kk-KZ"/>
        </w:rPr>
        <w:t xml:space="preserve">Мәсіхшілік 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қағидаларынан қаншалықты </w:t>
      </w:r>
      <w:r>
        <w:rPr>
          <w:rFonts w:ascii="Times New Roman" w:hAnsi="Times New Roman" w:cs="Times New Roman"/>
          <w:sz w:val="28"/>
          <w:lang w:val="kk-KZ"/>
        </w:rPr>
        <w:t>алшақтаған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 сайын, </w:t>
      </w:r>
      <w:r>
        <w:rPr>
          <w:rFonts w:ascii="Times New Roman" w:hAnsi="Times New Roman" w:cs="Times New Roman"/>
          <w:sz w:val="28"/>
          <w:lang w:val="kk-KZ"/>
        </w:rPr>
        <w:t xml:space="preserve">соншалықты адамдар </w:t>
      </w:r>
      <w:r w:rsidR="006E57A9" w:rsidRPr="006E57A9">
        <w:rPr>
          <w:rFonts w:ascii="Times New Roman" w:hAnsi="Times New Roman" w:cs="Times New Roman"/>
          <w:sz w:val="28"/>
          <w:lang w:val="kk-KZ"/>
        </w:rPr>
        <w:t>пұтқа табынушыларға</w:t>
      </w:r>
      <w:r>
        <w:rPr>
          <w:rFonts w:ascii="Times New Roman" w:hAnsi="Times New Roman" w:cs="Times New Roman"/>
          <w:sz w:val="28"/>
          <w:lang w:val="kk-KZ"/>
        </w:rPr>
        <w:t xml:space="preserve"> ұқсас бола бастайтындығына Малкольм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 сенімді. «</w:t>
      </w:r>
      <w:r>
        <w:rPr>
          <w:rFonts w:ascii="Times New Roman" w:hAnsi="Times New Roman" w:cs="Times New Roman"/>
          <w:sz w:val="28"/>
          <w:lang w:val="kk-KZ"/>
        </w:rPr>
        <w:t>Ізгі Хабардың</w:t>
      </w:r>
      <w:r w:rsidR="006E57A9" w:rsidRPr="006E57A9">
        <w:rPr>
          <w:rFonts w:ascii="Times New Roman" w:hAnsi="Times New Roman" w:cs="Times New Roman"/>
          <w:sz w:val="28"/>
          <w:lang w:val="kk-KZ"/>
        </w:rPr>
        <w:t xml:space="preserve"> нұрын өшір</w:t>
      </w:r>
      <w:r>
        <w:rPr>
          <w:rFonts w:ascii="Times New Roman" w:hAnsi="Times New Roman" w:cs="Times New Roman"/>
          <w:sz w:val="28"/>
          <w:lang w:val="kk-KZ"/>
        </w:rPr>
        <w:t>сеңдер,</w:t>
      </w:r>
      <w:r w:rsidRPr="000068E3">
        <w:rPr>
          <w:lang w:val="kk-KZ"/>
        </w:rPr>
        <w:t xml:space="preserve"> </w:t>
      </w:r>
      <w:r w:rsidRPr="000068E3">
        <w:rPr>
          <w:rFonts w:ascii="Times New Roman" w:hAnsi="Times New Roman" w:cs="Times New Roman"/>
          <w:sz w:val="28"/>
          <w:lang w:val="kk-KZ"/>
        </w:rPr>
        <w:t>тек қараңғылық қалады</w:t>
      </w:r>
      <w:r>
        <w:rPr>
          <w:rFonts w:ascii="Times New Roman" w:hAnsi="Times New Roman" w:cs="Times New Roman"/>
          <w:sz w:val="28"/>
          <w:lang w:val="kk-KZ"/>
        </w:rPr>
        <w:t xml:space="preserve">» </w:t>
      </w:r>
      <w:r w:rsidR="006E57A9" w:rsidRPr="006E57A9">
        <w:rPr>
          <w:rFonts w:ascii="Times New Roman" w:hAnsi="Times New Roman" w:cs="Times New Roman"/>
          <w:sz w:val="28"/>
          <w:lang w:val="kk-KZ"/>
        </w:rPr>
        <w:t>, - дейді ол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6E57A9" w:rsidRPr="006E57A9" w:rsidRDefault="006E57A9" w:rsidP="006E57A9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E57A9" w:rsidRPr="006E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3"/>
    <w:rsid w:val="000068E3"/>
    <w:rsid w:val="00172100"/>
    <w:rsid w:val="0026713B"/>
    <w:rsid w:val="003620D0"/>
    <w:rsid w:val="003C680A"/>
    <w:rsid w:val="0040615E"/>
    <w:rsid w:val="004F5643"/>
    <w:rsid w:val="005037A8"/>
    <w:rsid w:val="006576B4"/>
    <w:rsid w:val="006E57A9"/>
    <w:rsid w:val="00833F0D"/>
    <w:rsid w:val="00847E63"/>
    <w:rsid w:val="00855EB8"/>
    <w:rsid w:val="008970E3"/>
    <w:rsid w:val="00984F16"/>
    <w:rsid w:val="00993729"/>
    <w:rsid w:val="00A13889"/>
    <w:rsid w:val="00AB74B5"/>
    <w:rsid w:val="00AC7C5F"/>
    <w:rsid w:val="00AE2844"/>
    <w:rsid w:val="00B548AA"/>
    <w:rsid w:val="00D13D55"/>
    <w:rsid w:val="00DD7F30"/>
    <w:rsid w:val="00E80FE1"/>
    <w:rsid w:val="00F03B44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32</cp:revision>
  <dcterms:created xsi:type="dcterms:W3CDTF">2021-03-01T14:51:00Z</dcterms:created>
  <dcterms:modified xsi:type="dcterms:W3CDTF">2021-03-15T04:14:00Z</dcterms:modified>
</cp:coreProperties>
</file>