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3" w:rsidRPr="009307E3" w:rsidRDefault="00723736" w:rsidP="009307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201109</w:t>
      </w:r>
      <w:bookmarkStart w:id="0" w:name="_GoBack"/>
      <w:bookmarkEnd w:id="0"/>
    </w:p>
    <w:p w:rsidR="009307E3" w:rsidRPr="009307E3" w:rsidRDefault="009307E3" w:rsidP="009307E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9307E3">
        <w:rPr>
          <w:rFonts w:ascii="Times New Roman" w:hAnsi="Times New Roman" w:cs="Times New Roman"/>
          <w:b/>
          <w:sz w:val="28"/>
        </w:rPr>
        <w:t>Артуро</w:t>
      </w:r>
      <w:proofErr w:type="spellEnd"/>
      <w:r w:rsidRPr="009307E3">
        <w:rPr>
          <w:rFonts w:ascii="Times New Roman" w:hAnsi="Times New Roman" w:cs="Times New Roman"/>
          <w:b/>
          <w:sz w:val="28"/>
        </w:rPr>
        <w:t xml:space="preserve"> Тосканини</w:t>
      </w:r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9307E3" w:rsidRPr="009307E3" w:rsidRDefault="009307E3" w:rsidP="009307E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307E3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Құдайдан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жасырын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жатқан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ешбі</w:t>
      </w:r>
      <w:proofErr w:type="gramStart"/>
      <w:r w:rsidRPr="009307E3">
        <w:rPr>
          <w:rFonts w:ascii="Times New Roman" w:hAnsi="Times New Roman" w:cs="Times New Roman"/>
          <w:b/>
          <w:i/>
          <w:sz w:val="28"/>
        </w:rPr>
        <w:t>р</w:t>
      </w:r>
      <w:proofErr w:type="spellEnd"/>
      <w:proofErr w:type="gram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жан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иесі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жоқ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көз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алдында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барлығы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ашық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та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айқын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көрініп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тұр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Біз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алдында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есеп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беруге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тиіспіз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>.»</w:t>
      </w:r>
    </w:p>
    <w:p w:rsidR="00AF71F0" w:rsidRDefault="009307E3" w:rsidP="009307E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307E3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9307E3">
        <w:rPr>
          <w:rFonts w:ascii="Times New Roman" w:hAnsi="Times New Roman" w:cs="Times New Roman"/>
          <w:b/>
          <w:i/>
          <w:sz w:val="28"/>
        </w:rPr>
        <w:t>Еврейлерге</w:t>
      </w:r>
      <w:proofErr w:type="spellEnd"/>
      <w:r w:rsidRPr="009307E3">
        <w:rPr>
          <w:rFonts w:ascii="Times New Roman" w:hAnsi="Times New Roman" w:cs="Times New Roman"/>
          <w:b/>
          <w:i/>
          <w:sz w:val="28"/>
        </w:rPr>
        <w:t xml:space="preserve"> хат 4:13)</w:t>
      </w:r>
    </w:p>
    <w:p w:rsidR="0020294D" w:rsidRPr="0020294D" w:rsidRDefault="0020294D" w:rsidP="0020294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0294D">
        <w:rPr>
          <w:rFonts w:ascii="Times New Roman" w:hAnsi="Times New Roman" w:cs="Times New Roman"/>
          <w:sz w:val="28"/>
        </w:rPr>
        <w:t>Егер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Тосканини </w:t>
      </w:r>
      <w:proofErr w:type="spellStart"/>
      <w:r w:rsidRPr="0020294D">
        <w:rPr>
          <w:rFonts w:ascii="Times New Roman" w:hAnsi="Times New Roman" w:cs="Times New Roman"/>
          <w:sz w:val="28"/>
        </w:rPr>
        <w:t>осылай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жасаған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болса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онда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Құдай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біздің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тыныш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жылағанымызды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есті</w:t>
      </w:r>
      <w:proofErr w:type="gramStart"/>
      <w:r w:rsidRPr="0020294D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кемшіліктерімізді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түзету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үшін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20294D">
        <w:rPr>
          <w:rFonts w:ascii="Times New Roman" w:hAnsi="Times New Roman" w:cs="Times New Roman"/>
          <w:sz w:val="28"/>
        </w:rPr>
        <w:t>қажет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екенін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оңай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көрсететініне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таңданудың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қажеті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жоқ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Тосканини </w:t>
      </w:r>
      <w:proofErr w:type="spellStart"/>
      <w:r w:rsidRPr="0020294D">
        <w:rPr>
          <w:rFonts w:ascii="Times New Roman" w:hAnsi="Times New Roman" w:cs="Times New Roman"/>
          <w:sz w:val="28"/>
        </w:rPr>
        <w:t>керемет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маэстро </w:t>
      </w:r>
      <w:proofErr w:type="spellStart"/>
      <w:r w:rsidRPr="0020294D">
        <w:rPr>
          <w:rFonts w:ascii="Times New Roman" w:hAnsi="Times New Roman" w:cs="Times New Roman"/>
          <w:sz w:val="28"/>
        </w:rPr>
        <w:t>болған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бірақ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ол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20294D">
        <w:rPr>
          <w:rFonts w:ascii="Times New Roman" w:hAnsi="Times New Roman" w:cs="Times New Roman"/>
          <w:sz w:val="28"/>
        </w:rPr>
        <w:t>қана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адам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болған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0294D">
        <w:rPr>
          <w:rFonts w:ascii="Times New Roman" w:hAnsi="Times New Roman" w:cs="Times New Roman"/>
          <w:sz w:val="28"/>
        </w:rPr>
        <w:t>Құдай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біздің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әрбір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тынысымызды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және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жүрегіміздегі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барлық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жасырын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ойларды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біледі</w:t>
      </w:r>
      <w:proofErr w:type="spellEnd"/>
      <w:r w:rsidRPr="0020294D">
        <w:rPr>
          <w:rFonts w:ascii="Times New Roman" w:hAnsi="Times New Roman" w:cs="Times New Roman"/>
          <w:sz w:val="28"/>
        </w:rPr>
        <w:t>. «</w:t>
      </w:r>
      <w:proofErr w:type="spellStart"/>
      <w:r w:rsidRPr="0020294D">
        <w:rPr>
          <w:rFonts w:ascii="Times New Roman" w:hAnsi="Times New Roman" w:cs="Times New Roman"/>
          <w:sz w:val="28"/>
        </w:rPr>
        <w:t>Құдайдан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жасырын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жатқан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ешбі</w:t>
      </w:r>
      <w:proofErr w:type="gramStart"/>
      <w:r w:rsidRPr="0020294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жан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иесі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жоқ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Оның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көз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алдында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барлығы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ашық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0294D">
        <w:rPr>
          <w:rFonts w:ascii="Times New Roman" w:hAnsi="Times New Roman" w:cs="Times New Roman"/>
          <w:sz w:val="28"/>
        </w:rPr>
        <w:t>айқын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көрініп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тұр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0294D">
        <w:rPr>
          <w:rFonts w:ascii="Times New Roman" w:hAnsi="Times New Roman" w:cs="Times New Roman"/>
          <w:sz w:val="28"/>
        </w:rPr>
        <w:t>Біз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Құдайдың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алдында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есеп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беруге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тиіспіз</w:t>
      </w:r>
      <w:proofErr w:type="spellEnd"/>
      <w:r w:rsidRPr="0020294D">
        <w:rPr>
          <w:rFonts w:ascii="Times New Roman" w:hAnsi="Times New Roman" w:cs="Times New Roman"/>
          <w:sz w:val="28"/>
        </w:rPr>
        <w:t>.» (</w:t>
      </w:r>
      <w:proofErr w:type="spellStart"/>
      <w:r w:rsidRPr="0020294D">
        <w:rPr>
          <w:rFonts w:ascii="Times New Roman" w:hAnsi="Times New Roman" w:cs="Times New Roman"/>
          <w:sz w:val="28"/>
        </w:rPr>
        <w:t>Еврейлерге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хат 4:13) Тосканини, </w:t>
      </w:r>
      <w:proofErr w:type="spellStart"/>
      <w:r w:rsidRPr="0020294D">
        <w:rPr>
          <w:rFonts w:ascii="Times New Roman" w:hAnsi="Times New Roman" w:cs="Times New Roman"/>
          <w:sz w:val="28"/>
        </w:rPr>
        <w:t>үйлесімділікті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бұзған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адамды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жоюды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көздеген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жоқ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0294D">
        <w:rPr>
          <w:rFonts w:ascii="Times New Roman" w:hAnsi="Times New Roman" w:cs="Times New Roman"/>
          <w:sz w:val="28"/>
        </w:rPr>
        <w:t>ол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20294D">
        <w:rPr>
          <w:rFonts w:ascii="Times New Roman" w:hAnsi="Times New Roman" w:cs="Times New Roman"/>
          <w:sz w:val="28"/>
        </w:rPr>
        <w:t>оркестрдің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жалпы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үйлесіміндегі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диссонансты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жойғысы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келді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0294D">
        <w:rPr>
          <w:rFonts w:ascii="Times New Roman" w:hAnsi="Times New Roman" w:cs="Times New Roman"/>
          <w:sz w:val="28"/>
        </w:rPr>
        <w:t>Құдай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20294D">
        <w:rPr>
          <w:rFonts w:ascii="Times New Roman" w:hAnsi="Times New Roman" w:cs="Times New Roman"/>
          <w:sz w:val="28"/>
        </w:rPr>
        <w:t>сондай</w:t>
      </w:r>
      <w:proofErr w:type="spellEnd"/>
      <w:r w:rsidRPr="0020294D">
        <w:rPr>
          <w:rFonts w:ascii="Times New Roman" w:hAnsi="Times New Roman" w:cs="Times New Roman"/>
          <w:sz w:val="28"/>
        </w:rPr>
        <w:t>.</w:t>
      </w:r>
    </w:p>
    <w:p w:rsidR="0020294D" w:rsidRPr="0020294D" w:rsidRDefault="0020294D" w:rsidP="0020294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0294D">
        <w:rPr>
          <w:rFonts w:ascii="Times New Roman" w:hAnsi="Times New Roman" w:cs="Times New Roman"/>
          <w:sz w:val="28"/>
        </w:rPr>
        <w:t>Құдай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біздің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өмі</w:t>
      </w:r>
      <w:proofErr w:type="gramStart"/>
      <w:r w:rsidRPr="0020294D">
        <w:rPr>
          <w:rFonts w:ascii="Times New Roman" w:hAnsi="Times New Roman" w:cs="Times New Roman"/>
          <w:sz w:val="28"/>
        </w:rPr>
        <w:t>р</w:t>
      </w:r>
      <w:proofErr w:type="gramEnd"/>
      <w:r w:rsidRPr="0020294D">
        <w:rPr>
          <w:rFonts w:ascii="Times New Roman" w:hAnsi="Times New Roman" w:cs="Times New Roman"/>
          <w:sz w:val="28"/>
        </w:rPr>
        <w:t>імізде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музыкамен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қатар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рухани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үйлесімділіктің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болуына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мүмкіндік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бергені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кездейсоқ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емес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0294D">
        <w:rPr>
          <w:rFonts w:ascii="Times New Roman" w:hAnsi="Times New Roman" w:cs="Times New Roman"/>
          <w:sz w:val="28"/>
        </w:rPr>
        <w:t>Құдай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жерді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жаратпас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бұрын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бүкіл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адамзат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баласын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Иса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Мәсіх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арқылы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құтқарған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кезде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біздің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үйлесімсіздіктеріміз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үйлесімді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20294D">
        <w:rPr>
          <w:rFonts w:ascii="Times New Roman" w:hAnsi="Times New Roman" w:cs="Times New Roman"/>
          <w:sz w:val="28"/>
        </w:rPr>
        <w:t>алуын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қамтамасыз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етті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Адам </w:t>
      </w:r>
      <w:proofErr w:type="spellStart"/>
      <w:r w:rsidRPr="0020294D">
        <w:rPr>
          <w:rFonts w:ascii="Times New Roman" w:hAnsi="Times New Roman" w:cs="Times New Roman"/>
          <w:sz w:val="28"/>
        </w:rPr>
        <w:t>өміріндегі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рухани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диссонанс - </w:t>
      </w:r>
      <w:proofErr w:type="spellStart"/>
      <w:r w:rsidRPr="0020294D">
        <w:rPr>
          <w:rFonts w:ascii="Times New Roman" w:hAnsi="Times New Roman" w:cs="Times New Roman"/>
          <w:sz w:val="28"/>
        </w:rPr>
        <w:t>бұл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адамның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табиғатындағы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күнә</w:t>
      </w:r>
      <w:proofErr w:type="gramStart"/>
      <w:r w:rsidRPr="0020294D">
        <w:rPr>
          <w:rFonts w:ascii="Times New Roman" w:hAnsi="Times New Roman" w:cs="Times New Roman"/>
          <w:sz w:val="28"/>
        </w:rPr>
        <w:t>н</w:t>
      </w:r>
      <w:proofErr w:type="gramEnd"/>
      <w:r w:rsidRPr="0020294D">
        <w:rPr>
          <w:rFonts w:ascii="Times New Roman" w:hAnsi="Times New Roman" w:cs="Times New Roman"/>
          <w:sz w:val="28"/>
        </w:rPr>
        <w:t>ің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нәтижесі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ол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Құдаймен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қарым-қатынасты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жояды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0294D">
        <w:rPr>
          <w:rFonts w:ascii="Times New Roman" w:hAnsi="Times New Roman" w:cs="Times New Roman"/>
          <w:sz w:val="28"/>
        </w:rPr>
        <w:t>Иса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Мәсіх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Өзін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біз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үшін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өлімге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қиғанда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Ол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арамызда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кө</w:t>
      </w:r>
      <w:proofErr w:type="gramStart"/>
      <w:r w:rsidRPr="0020294D">
        <w:rPr>
          <w:rFonts w:ascii="Times New Roman" w:hAnsi="Times New Roman" w:cs="Times New Roman"/>
          <w:sz w:val="28"/>
        </w:rPr>
        <w:t>п</w:t>
      </w:r>
      <w:proofErr w:type="gramEnd"/>
      <w:r w:rsidRPr="0020294D">
        <w:rPr>
          <w:rFonts w:ascii="Times New Roman" w:hAnsi="Times New Roman" w:cs="Times New Roman"/>
          <w:sz w:val="28"/>
        </w:rPr>
        <w:t>ір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салып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Құдаймен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үйлесімді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қарым-қатынас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орнатуға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мүмкіндік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берді</w:t>
      </w:r>
      <w:proofErr w:type="spellEnd"/>
      <w:r w:rsidRPr="0020294D">
        <w:rPr>
          <w:rFonts w:ascii="Times New Roman" w:hAnsi="Times New Roman" w:cs="Times New Roman"/>
          <w:sz w:val="28"/>
        </w:rPr>
        <w:t>.</w:t>
      </w:r>
    </w:p>
    <w:p w:rsidR="0020294D" w:rsidRPr="0020294D" w:rsidRDefault="0020294D" w:rsidP="0020294D">
      <w:pPr>
        <w:ind w:firstLine="708"/>
        <w:rPr>
          <w:rFonts w:ascii="Times New Roman" w:hAnsi="Times New Roman" w:cs="Times New Roman"/>
          <w:sz w:val="28"/>
        </w:rPr>
      </w:pPr>
      <w:r w:rsidRPr="0020294D">
        <w:rPr>
          <w:rFonts w:ascii="Times New Roman" w:hAnsi="Times New Roman" w:cs="Times New Roman"/>
          <w:sz w:val="28"/>
        </w:rPr>
        <w:t xml:space="preserve">Музыка </w:t>
      </w:r>
      <w:proofErr w:type="spellStart"/>
      <w:r w:rsidRPr="0020294D">
        <w:rPr>
          <w:rFonts w:ascii="Times New Roman" w:hAnsi="Times New Roman" w:cs="Times New Roman"/>
          <w:sz w:val="28"/>
        </w:rPr>
        <w:t>жасау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процесі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әрдайым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ұ</w:t>
      </w:r>
      <w:proofErr w:type="gramStart"/>
      <w:r w:rsidRPr="0020294D">
        <w:rPr>
          <w:rFonts w:ascii="Times New Roman" w:hAnsi="Times New Roman" w:cs="Times New Roman"/>
          <w:sz w:val="28"/>
        </w:rPr>
        <w:t>за</w:t>
      </w:r>
      <w:proofErr w:type="gramEnd"/>
      <w:r w:rsidRPr="0020294D">
        <w:rPr>
          <w:rFonts w:ascii="Times New Roman" w:hAnsi="Times New Roman" w:cs="Times New Roman"/>
          <w:sz w:val="28"/>
        </w:rPr>
        <w:t>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және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қиын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0294D">
        <w:rPr>
          <w:rFonts w:ascii="Times New Roman" w:hAnsi="Times New Roman" w:cs="Times New Roman"/>
          <w:sz w:val="28"/>
        </w:rPr>
        <w:t>Бұл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істе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қысқа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жол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жоқ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0294D">
        <w:rPr>
          <w:rFonts w:ascii="Times New Roman" w:hAnsi="Times New Roman" w:cs="Times New Roman"/>
          <w:sz w:val="28"/>
        </w:rPr>
        <w:t>Күнә</w:t>
      </w:r>
      <w:proofErr w:type="gramStart"/>
      <w:r w:rsidRPr="0020294D">
        <w:rPr>
          <w:rFonts w:ascii="Times New Roman" w:hAnsi="Times New Roman" w:cs="Times New Roman"/>
          <w:sz w:val="28"/>
        </w:rPr>
        <w:t>н</w:t>
      </w:r>
      <w:proofErr w:type="gramEnd"/>
      <w:r w:rsidRPr="0020294D">
        <w:rPr>
          <w:rFonts w:ascii="Times New Roman" w:hAnsi="Times New Roman" w:cs="Times New Roman"/>
          <w:sz w:val="28"/>
        </w:rPr>
        <w:t>ің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өміріміздегі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диссонанстың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себебі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екендігіне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ашық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және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толық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келісетін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және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Құдайдан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оның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өміріне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үйлесімділік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әкелуін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сұрайтын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адам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ғана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Құдайдың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көмегін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қолдана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алады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0294D">
        <w:rPr>
          <w:rFonts w:ascii="Times New Roman" w:hAnsi="Times New Roman" w:cs="Times New Roman"/>
          <w:sz w:val="28"/>
        </w:rPr>
        <w:t>Өміріміздің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Ұлы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Маэстросы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кәсіби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емес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кларнетшілерге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үміт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береді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0294D">
        <w:rPr>
          <w:rFonts w:ascii="Times New Roman" w:hAnsi="Times New Roman" w:cs="Times New Roman"/>
          <w:sz w:val="28"/>
        </w:rPr>
        <w:t>Және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оларды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Өзі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</w:t>
      </w:r>
      <w:proofErr w:type="gramStart"/>
      <w:r w:rsidRPr="0020294D">
        <w:rPr>
          <w:rFonts w:ascii="Times New Roman" w:hAnsi="Times New Roman" w:cs="Times New Roman"/>
          <w:sz w:val="28"/>
        </w:rPr>
        <w:t>ала</w:t>
      </w:r>
      <w:proofErr w:type="gramEnd"/>
      <w:r w:rsidRPr="0020294D">
        <w:rPr>
          <w:rFonts w:ascii="Times New Roman" w:hAnsi="Times New Roman" w:cs="Times New Roman"/>
          <w:sz w:val="28"/>
        </w:rPr>
        <w:t>ған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адамдар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20294D">
        <w:rPr>
          <w:rFonts w:ascii="Times New Roman" w:hAnsi="Times New Roman" w:cs="Times New Roman"/>
          <w:sz w:val="28"/>
        </w:rPr>
        <w:t>алуларына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көмектеседі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</w:t>
      </w:r>
    </w:p>
    <w:p w:rsidR="0020294D" w:rsidRPr="0020294D" w:rsidRDefault="0020294D" w:rsidP="0020294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0294D">
        <w:rPr>
          <w:rFonts w:ascii="Times New Roman" w:hAnsi="Times New Roman" w:cs="Times New Roman"/>
          <w:sz w:val="28"/>
        </w:rPr>
        <w:t>Соңғы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ой: </w:t>
      </w:r>
      <w:proofErr w:type="spellStart"/>
      <w:proofErr w:type="gramStart"/>
      <w:r w:rsidRPr="0020294D">
        <w:rPr>
          <w:rFonts w:ascii="Times New Roman" w:hAnsi="Times New Roman" w:cs="Times New Roman"/>
          <w:sz w:val="28"/>
        </w:rPr>
        <w:t>к</w:t>
      </w:r>
      <w:proofErr w:type="gramEnd"/>
      <w:r w:rsidRPr="0020294D">
        <w:rPr>
          <w:rFonts w:ascii="Times New Roman" w:hAnsi="Times New Roman" w:cs="Times New Roman"/>
          <w:sz w:val="28"/>
        </w:rPr>
        <w:t>әсіби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емес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кларнетші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r w:rsidR="007E7FCA">
        <w:rPr>
          <w:rFonts w:ascii="Times New Roman" w:hAnsi="Times New Roman" w:cs="Times New Roman"/>
          <w:sz w:val="28"/>
          <w:lang w:val="kk-KZ"/>
        </w:rPr>
        <w:t xml:space="preserve">ұлы </w:t>
      </w:r>
      <w:proofErr w:type="spellStart"/>
      <w:r w:rsidRPr="0020294D">
        <w:rPr>
          <w:rFonts w:ascii="Times New Roman" w:hAnsi="Times New Roman" w:cs="Times New Roman"/>
          <w:sz w:val="28"/>
        </w:rPr>
        <w:t>маэстродан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сабақ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алып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және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он </w:t>
      </w:r>
      <w:proofErr w:type="spellStart"/>
      <w:r w:rsidRPr="0020294D">
        <w:rPr>
          <w:rFonts w:ascii="Times New Roman" w:hAnsi="Times New Roman" w:cs="Times New Roman"/>
          <w:sz w:val="28"/>
        </w:rPr>
        <w:t>жеті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жыл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бойы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симфониялық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оркестрде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ойнады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0294D">
        <w:rPr>
          <w:rFonts w:ascii="Times New Roman" w:hAnsi="Times New Roman" w:cs="Times New Roman"/>
          <w:sz w:val="28"/>
        </w:rPr>
        <w:t>Бірақ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Иса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Мәсіхті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өзінің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Құтқарушысы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ретінде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іздейтін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адам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0294D">
        <w:rPr>
          <w:rFonts w:ascii="Times New Roman" w:hAnsi="Times New Roman" w:cs="Times New Roman"/>
          <w:sz w:val="28"/>
        </w:rPr>
        <w:t>бас</w:t>
      </w:r>
      <w:proofErr w:type="gramEnd"/>
      <w:r w:rsidRPr="0020294D">
        <w:rPr>
          <w:rFonts w:ascii="Times New Roman" w:hAnsi="Times New Roman" w:cs="Times New Roman"/>
          <w:sz w:val="28"/>
        </w:rPr>
        <w:t>қа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топтың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мүшесі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0294D">
        <w:rPr>
          <w:rFonts w:ascii="Times New Roman" w:hAnsi="Times New Roman" w:cs="Times New Roman"/>
          <w:sz w:val="28"/>
        </w:rPr>
        <w:t>сенуші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мәсіхшілер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қауымына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айналады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20294D">
        <w:rPr>
          <w:rFonts w:ascii="Times New Roman" w:hAnsi="Times New Roman" w:cs="Times New Roman"/>
          <w:sz w:val="28"/>
        </w:rPr>
        <w:t xml:space="preserve">Ал </w:t>
      </w:r>
      <w:proofErr w:type="spellStart"/>
      <w:r w:rsidRPr="0020294D">
        <w:rPr>
          <w:rFonts w:ascii="Times New Roman" w:hAnsi="Times New Roman" w:cs="Times New Roman"/>
          <w:sz w:val="28"/>
        </w:rPr>
        <w:t>мұнда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еске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сала </w:t>
      </w:r>
      <w:proofErr w:type="spellStart"/>
      <w:r w:rsidRPr="0020294D">
        <w:rPr>
          <w:rFonts w:ascii="Times New Roman" w:hAnsi="Times New Roman" w:cs="Times New Roman"/>
          <w:sz w:val="28"/>
        </w:rPr>
        <w:t>кететіні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бұл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топтың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мүшелері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0294D">
        <w:rPr>
          <w:rFonts w:ascii="Times New Roman" w:hAnsi="Times New Roman" w:cs="Times New Roman"/>
          <w:sz w:val="28"/>
        </w:rPr>
        <w:t>мәңгілікке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бұл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топтың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мүшелері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болып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қала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береді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20294D">
        <w:rPr>
          <w:rFonts w:ascii="Times New Roman" w:hAnsi="Times New Roman" w:cs="Times New Roman"/>
          <w:sz w:val="28"/>
        </w:rPr>
        <w:t>Жоқ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тек </w:t>
      </w:r>
      <w:proofErr w:type="spellStart"/>
      <w:r w:rsidRPr="0020294D">
        <w:rPr>
          <w:rFonts w:ascii="Times New Roman" w:hAnsi="Times New Roman" w:cs="Times New Roman"/>
          <w:sz w:val="28"/>
        </w:rPr>
        <w:t>жергілікті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қауым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мүшесі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ғана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емес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294D">
        <w:rPr>
          <w:rFonts w:ascii="Times New Roman" w:hAnsi="Times New Roman" w:cs="Times New Roman"/>
          <w:sz w:val="28"/>
        </w:rPr>
        <w:t>сонымен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қатар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Иемізді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жүректеріне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қабылдағаннан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кейін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өмірлерінде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үйлесімділік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20294D">
        <w:rPr>
          <w:rFonts w:ascii="Times New Roman" w:hAnsi="Times New Roman" w:cs="Times New Roman"/>
          <w:sz w:val="28"/>
        </w:rPr>
        <w:t>тыныштық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тапқан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әртүрлі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ұлттың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к</w:t>
      </w:r>
      <w:proofErr w:type="gramEnd"/>
      <w:r w:rsidRPr="0020294D">
        <w:rPr>
          <w:rFonts w:ascii="Times New Roman" w:hAnsi="Times New Roman" w:cs="Times New Roman"/>
          <w:sz w:val="28"/>
        </w:rPr>
        <w:t>өптеген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әйелдер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мен ер </w:t>
      </w:r>
      <w:proofErr w:type="spellStart"/>
      <w:r w:rsidRPr="0020294D">
        <w:rPr>
          <w:rFonts w:ascii="Times New Roman" w:hAnsi="Times New Roman" w:cs="Times New Roman"/>
          <w:sz w:val="28"/>
        </w:rPr>
        <w:t>адамдар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қауымының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мүшесіне</w:t>
      </w:r>
      <w:proofErr w:type="spellEnd"/>
      <w:r w:rsidRPr="002029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94D">
        <w:rPr>
          <w:rFonts w:ascii="Times New Roman" w:hAnsi="Times New Roman" w:cs="Times New Roman"/>
          <w:sz w:val="28"/>
        </w:rPr>
        <w:t>айналады</w:t>
      </w:r>
      <w:proofErr w:type="spellEnd"/>
      <w:r w:rsidRPr="0020294D">
        <w:rPr>
          <w:rFonts w:ascii="Times New Roman" w:hAnsi="Times New Roman" w:cs="Times New Roman"/>
          <w:sz w:val="28"/>
        </w:rPr>
        <w:t>.</w:t>
      </w:r>
    </w:p>
    <w:sectPr w:rsidR="0020294D" w:rsidRPr="0020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7"/>
    <w:rsid w:val="00096E17"/>
    <w:rsid w:val="0020294D"/>
    <w:rsid w:val="00723736"/>
    <w:rsid w:val="007E7FCA"/>
    <w:rsid w:val="009307E3"/>
    <w:rsid w:val="00AF71F0"/>
    <w:rsid w:val="00CA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</cp:revision>
  <dcterms:created xsi:type="dcterms:W3CDTF">2020-10-01T10:32:00Z</dcterms:created>
  <dcterms:modified xsi:type="dcterms:W3CDTF">2020-11-04T04:45:00Z</dcterms:modified>
</cp:coreProperties>
</file>