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E0" w:rsidRPr="004D593D" w:rsidRDefault="006316F3" w:rsidP="004D593D">
      <w:pPr>
        <w:jc w:val="center"/>
        <w:rPr>
          <w:rFonts w:ascii="Times New Roman" w:hAnsi="Times New Roman" w:cs="Times New Roman"/>
          <w:b/>
          <w:sz w:val="28"/>
          <w:lang w:val="kk-KZ"/>
        </w:rPr>
      </w:pPr>
      <w:r>
        <w:rPr>
          <w:rFonts w:ascii="Times New Roman" w:hAnsi="Times New Roman" w:cs="Times New Roman"/>
          <w:b/>
          <w:sz w:val="28"/>
          <w:lang w:val="kk-KZ"/>
        </w:rPr>
        <w:t>201103</w:t>
      </w:r>
      <w:bookmarkStart w:id="0" w:name="_GoBack"/>
      <w:bookmarkEnd w:id="0"/>
    </w:p>
    <w:p w:rsidR="004D593D" w:rsidRPr="004D593D" w:rsidRDefault="004D593D" w:rsidP="004D593D">
      <w:pPr>
        <w:jc w:val="center"/>
        <w:rPr>
          <w:rFonts w:ascii="Times New Roman" w:hAnsi="Times New Roman" w:cs="Times New Roman"/>
          <w:b/>
          <w:sz w:val="28"/>
          <w:lang w:val="kk-KZ"/>
        </w:rPr>
      </w:pPr>
      <w:r w:rsidRPr="004D593D">
        <w:rPr>
          <w:rFonts w:ascii="Times New Roman" w:hAnsi="Times New Roman" w:cs="Times New Roman"/>
          <w:b/>
          <w:sz w:val="28"/>
          <w:lang w:val="kk-KZ"/>
        </w:rPr>
        <w:t>Ілияс. Екіншісі</w:t>
      </w:r>
    </w:p>
    <w:p w:rsidR="004D593D" w:rsidRPr="004D593D" w:rsidRDefault="004D593D" w:rsidP="004D593D">
      <w:pPr>
        <w:jc w:val="center"/>
        <w:rPr>
          <w:rFonts w:ascii="Times New Roman" w:hAnsi="Times New Roman" w:cs="Times New Roman"/>
          <w:b/>
          <w:i/>
          <w:sz w:val="28"/>
          <w:lang w:val="kk-KZ"/>
        </w:rPr>
      </w:pPr>
      <w:r w:rsidRPr="004D593D">
        <w:rPr>
          <w:rFonts w:ascii="Times New Roman" w:hAnsi="Times New Roman" w:cs="Times New Roman"/>
          <w:b/>
          <w:i/>
          <w:sz w:val="28"/>
          <w:lang w:val="kk-KZ"/>
        </w:rPr>
        <w:t>«Сонда әйел Ілияс пайғамбарға:</w:t>
      </w:r>
    </w:p>
    <w:p w:rsidR="004D593D" w:rsidRPr="004D593D" w:rsidRDefault="004D593D" w:rsidP="004D593D">
      <w:pPr>
        <w:jc w:val="center"/>
        <w:rPr>
          <w:rFonts w:ascii="Times New Roman" w:hAnsi="Times New Roman" w:cs="Times New Roman"/>
          <w:b/>
          <w:i/>
          <w:sz w:val="28"/>
          <w:lang w:val="kk-KZ"/>
        </w:rPr>
      </w:pPr>
      <w:r w:rsidRPr="004D593D">
        <w:rPr>
          <w:rFonts w:ascii="Times New Roman" w:hAnsi="Times New Roman" w:cs="Times New Roman"/>
          <w:b/>
          <w:i/>
          <w:sz w:val="28"/>
          <w:lang w:val="kk-KZ"/>
        </w:rPr>
        <w:t>— Сіздің расында Құдайдың жіберген адамы екеніңізге, әрі шынымен аузыңыздан Жаратқан Иенің сөздерінің шыққанына енді көзім жетіп отыр! — деді.»</w:t>
      </w:r>
    </w:p>
    <w:p w:rsidR="004D593D" w:rsidRDefault="004D593D" w:rsidP="004D593D">
      <w:pPr>
        <w:jc w:val="center"/>
        <w:rPr>
          <w:rFonts w:ascii="Times New Roman" w:hAnsi="Times New Roman" w:cs="Times New Roman"/>
          <w:b/>
          <w:i/>
          <w:sz w:val="28"/>
          <w:lang w:val="kk-KZ"/>
        </w:rPr>
      </w:pPr>
      <w:r w:rsidRPr="004D593D">
        <w:rPr>
          <w:rFonts w:ascii="Times New Roman" w:hAnsi="Times New Roman" w:cs="Times New Roman"/>
          <w:b/>
          <w:i/>
          <w:sz w:val="28"/>
          <w:lang w:val="kk-KZ"/>
        </w:rPr>
        <w:t>(Патшалықтар 3-ж. 17:24)</w:t>
      </w:r>
    </w:p>
    <w:p w:rsidR="004D593D" w:rsidRPr="004D593D" w:rsidRDefault="004D593D" w:rsidP="004D593D">
      <w:pPr>
        <w:ind w:firstLine="708"/>
        <w:rPr>
          <w:rFonts w:ascii="Times New Roman" w:hAnsi="Times New Roman" w:cs="Times New Roman"/>
          <w:sz w:val="28"/>
          <w:lang w:val="kk-KZ"/>
        </w:rPr>
      </w:pPr>
      <w:r w:rsidRPr="004D593D">
        <w:rPr>
          <w:rFonts w:ascii="Times New Roman" w:hAnsi="Times New Roman" w:cs="Times New Roman"/>
          <w:sz w:val="28"/>
          <w:lang w:val="kk-KZ"/>
        </w:rPr>
        <w:t>Генри Геллей бұл адамға мына сөздер арқылы құрметін көрсетеді: «Ілиястың ерекше, күтпеген жерде пайда болғаны, оның батылдығы мен жалынды ынта-жігері, жеңістерінің кереметтілігі, үмітсіздігі, аттанған кездегі даңқы - мұның бәрі оны Исраилдің ең айбарлы және ең жоғары тұрғындарының біріне айналдырады.»</w:t>
      </w:r>
    </w:p>
    <w:p w:rsidR="004D593D" w:rsidRPr="004D593D" w:rsidRDefault="004D593D" w:rsidP="004D593D">
      <w:pPr>
        <w:ind w:firstLine="708"/>
        <w:rPr>
          <w:rFonts w:ascii="Times New Roman" w:hAnsi="Times New Roman" w:cs="Times New Roman"/>
          <w:sz w:val="28"/>
          <w:lang w:val="kk-KZ"/>
        </w:rPr>
      </w:pPr>
      <w:r w:rsidRPr="004D593D">
        <w:rPr>
          <w:rFonts w:ascii="Times New Roman" w:hAnsi="Times New Roman" w:cs="Times New Roman"/>
          <w:sz w:val="28"/>
          <w:lang w:val="kk-KZ"/>
        </w:rPr>
        <w:t>Осы маңызды сөздерге сүйене отырып, Ілияс дәл Сперджен айтқан «темір пайғамбар» болған деп болжауға болады. Бұл адамды соншалықты керемет еткеннің құпиясы - ол біз сияқты қарапайым адам болды, оның бойында біздің бойымыздағыдай қорқыныш пен сүйіспеншілік, жеккөрушілік пен жанашырлық сезімдері болды. Бірақ оның адал жүрегі бар еді, оның арқасында Иеміз оны тек өз замандастарынан ғана емес, сонымен қатар көптеген ұрпақ тарихынан ерекшелендірді.</w:t>
      </w:r>
    </w:p>
    <w:p w:rsidR="004D593D" w:rsidRPr="004D593D" w:rsidRDefault="004D593D" w:rsidP="004D593D">
      <w:pPr>
        <w:ind w:firstLine="708"/>
        <w:rPr>
          <w:rFonts w:ascii="Times New Roman" w:hAnsi="Times New Roman" w:cs="Times New Roman"/>
          <w:sz w:val="28"/>
          <w:lang w:val="kk-KZ"/>
        </w:rPr>
      </w:pPr>
      <w:r w:rsidRPr="004D593D">
        <w:rPr>
          <w:rFonts w:ascii="Times New Roman" w:hAnsi="Times New Roman" w:cs="Times New Roman"/>
          <w:sz w:val="28"/>
          <w:lang w:val="kk-KZ"/>
        </w:rPr>
        <w:t>Бұл Исаның ағасы Жақыптың сөздері: «Ілияс пайғамбар да біз сияқты пенде болатын.» (Жақып 5:17) Тоқтаңыз! Біз сияқты ма? Дәл солай. Патшалықтар туралы үшінші жазбаның 17 тарауынан бастап, Патшалықтар туралы төртінші жазбаның 2 тарауына дейін, осы адам туралы оқып шығыңыз. Өмірінде өте үлкен тәжірибені бастан өткерген адамның артықшылықтары мен кемшіліктерімен танысып алыңыз. Құдайдан қалай өлуі туралы өтінгенін оқыңыз. Бірақ Жақып былай деп жалғастырады: «Алайда ол жаңбыр жаумасын деп шын жүректен сиынғанда, үш жарым жыл бойы жерге жаңбыр тамбады. Ол қайтадан жауын болсын деп сиынғанда, аспаннан жаңбыр құйылып, жер тағы да өнімін берді.» (Жақып 5:17-18)</w:t>
      </w:r>
    </w:p>
    <w:p w:rsidR="004D593D" w:rsidRPr="004D593D" w:rsidRDefault="004D593D" w:rsidP="004D593D">
      <w:pPr>
        <w:ind w:firstLine="708"/>
        <w:rPr>
          <w:rFonts w:ascii="Times New Roman" w:hAnsi="Times New Roman" w:cs="Times New Roman"/>
          <w:sz w:val="28"/>
          <w:lang w:val="kk-KZ"/>
        </w:rPr>
      </w:pPr>
      <w:r w:rsidRPr="004D593D">
        <w:rPr>
          <w:rFonts w:ascii="Times New Roman" w:hAnsi="Times New Roman" w:cs="Times New Roman"/>
          <w:sz w:val="28"/>
          <w:lang w:val="kk-KZ"/>
        </w:rPr>
        <w:t>Ілияс – жеңімпаз! Ол, Құдай біздің мінажаттарымызға құлақ асатыны туралы айтады. Менің кемшіліктерім мен сәтсіздіктеріме қарамастан, Ием менің жүрегімнің Оған қызмет етуді қалайтынын біледі! Ілияс үшін Құдайға рахмет айтайық. Достарым, батыл болайық! Ілиястың Құдайы қазір де тірі, және Ол ұйықтап жатқан жоқ. Ілиястың Құдайы мәңгі! Ол бүгін сізбен кездескісі келеді. Мұны бір сәтке де ұмытпаңыз.</w:t>
      </w:r>
    </w:p>
    <w:sectPr w:rsidR="004D593D" w:rsidRPr="004D5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4"/>
    <w:rsid w:val="003528E0"/>
    <w:rsid w:val="004D593D"/>
    <w:rsid w:val="006316F3"/>
    <w:rsid w:val="00D1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3</cp:revision>
  <dcterms:created xsi:type="dcterms:W3CDTF">2020-10-01T10:28:00Z</dcterms:created>
  <dcterms:modified xsi:type="dcterms:W3CDTF">2020-10-03T13:26:00Z</dcterms:modified>
</cp:coreProperties>
</file>