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 w:eastAsia="ru-RU"/>
        </w:rPr>
      </w:pPr>
      <w:r w:rsidRPr="00622B58"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 w:eastAsia="ru-RU"/>
        </w:rPr>
        <w:t>201212 Дарлин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 w:eastAsia="ru-RU"/>
        </w:rPr>
      </w:pPr>
      <w:r w:rsidRPr="00622B58">
        <w:rPr>
          <w:rFonts w:ascii="Times New Roman" w:eastAsia="Times New Roman" w:hAnsi="Times New Roman" w:cs="Times New Roman"/>
          <w:b/>
          <w:sz w:val="28"/>
          <w:szCs w:val="24"/>
          <w:u w:val="single"/>
          <w:lang w:val="kk-KZ" w:eastAsia="ru-RU"/>
        </w:rPr>
        <w:t>Ең жақсы сыйлықты қалай жасауға болады.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Кейде біз сыйлағымыз келетін ең жақсы сыйлықтар,- олар біздің аяқ астынан жасаған сыйлықтарымыз немесе жағдайға байланысты болып қалатын сыйлықтар, өйткені олар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ды біздің жүрегіміз, бізге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осыны сыйла деп айтады. Біз олардың бағасын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да, қанша тұратынын 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сұрап жатпаймыз. Біз жәй, бірден сыйлай саламыз. 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Маған мына оқиға қатты ұнайды;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Біркүні, 14-ші ақпан күні автобусға бір кәрі кісі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бір құшақ роза гүлдерімен кірді. Ол автобусда отырған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бір жас жігіттің жанына отыра кетті.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Сол жас жігіт розаларға қарап тұрып, былай деді; Біреу мынадай кереметтей әдемі гүлді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Киелі Валентин күніне алатын шығар. 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«Ия», деді кәрі шал.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Бірнеше минут өткеннен соң, кәрі шал әлгі жас жігіттің роза гүліне қарап отырғанын байқап, оған; Сенің қызың бар ма?, деп сұрады.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Ия, деп жауап берді жас жігіт. Мен қазір онымен кездесіп, мына Киелі Валентин күніне арналған ашық хатты сыйлағым келеді, деді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сөзін жалғастырып.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Олар он минуттай үндемей келе жатты, содан соң кәрі шал орнынан тұрап, автобустан түспекші болды. Шығып</w:t>
      </w:r>
      <w:bookmarkStart w:id="0" w:name="_GoBack"/>
      <w:bookmarkEnd w:id="0"/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бара жатып, ол әлгі жас жігіттің алдына роза гүлдерін қойып, оған былай деді; Менің әйелім осы гүлдерді саған бергенімді қалайды. Мен оларды саған бере салдым деп айтамын. 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Сөйтіп бірден автобусдан шығып кетті. Автобус жүріп кеткеннен соң, әлгі жас жігіт айналып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,</w:t>
      </w: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автобустың терезесінен қараса, кәрі шал мазардың қақпасына қарай бара жатыр екен. </w:t>
      </w:r>
    </w:p>
    <w:p w:rsidR="00622B58" w:rsidRPr="00622B58" w:rsidRDefault="00622B58" w:rsidP="0062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622B58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Осы кәрі шалдың жасаған ісі жайлы, жүрегімді тыңдасам, жиі еске алғым келе береді. Біз өзіміздің сүйіспеншілігімізді басқаларға төгетін болсақ, бізді қоршаған адамдар үлкен жарылқау баталарын алатын болады. Иса былай деген;  «Беріңдер, сонда сендерге де беріледі: шайқап, нығыздап толтырып, тасып-төгілген мөлшерде салып беріледі. Сендер өзгелерге қолданған өлшем өздерің үшін де қолданылмақ» Лұқа 6:38. Біздің алатын сыйымыз, бұл – біз өзіміздің жүрегімізді тыңдап, оған құлақ асқанымыздың өзі қанағат ету.  Бүгін сіздің жүрегіңіз сізге не дейді?  </w:t>
      </w:r>
    </w:p>
    <w:p w:rsidR="00125696" w:rsidRPr="00622B58" w:rsidRDefault="00125696">
      <w:pPr>
        <w:rPr>
          <w:sz w:val="24"/>
        </w:rPr>
      </w:pPr>
    </w:p>
    <w:sectPr w:rsidR="00125696" w:rsidRPr="0062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58"/>
    <w:rsid w:val="00103CD8"/>
    <w:rsid w:val="00125696"/>
    <w:rsid w:val="006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2020-12-07T11:27:00Z</dcterms:created>
  <dcterms:modified xsi:type="dcterms:W3CDTF">2020-12-07T11:56:00Z</dcterms:modified>
</cp:coreProperties>
</file>